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9C828F" w14:textId="47F94DA6" w:rsidR="006212FB" w:rsidRPr="00AA1DE5" w:rsidRDefault="006212FB" w:rsidP="006212FB">
      <w:pPr>
        <w:rPr>
          <w:b/>
          <w:sz w:val="32"/>
          <w:szCs w:val="32"/>
        </w:rPr>
      </w:pPr>
      <w:r w:rsidRPr="00AA1DE5">
        <w:rPr>
          <w:b/>
          <w:color w:val="00B0F0"/>
          <w:sz w:val="32"/>
          <w:szCs w:val="32"/>
        </w:rPr>
        <w:t>Introduction</w:t>
      </w:r>
      <w:r w:rsidR="00AA1DE5" w:rsidRPr="00AA1DE5">
        <w:rPr>
          <w:b/>
          <w:color w:val="00B0F0"/>
          <w:sz w:val="32"/>
          <w:szCs w:val="32"/>
        </w:rPr>
        <w:t>/ Issue</w:t>
      </w:r>
      <w:r w:rsidR="000A4603" w:rsidRPr="00AA1DE5">
        <w:rPr>
          <w:b/>
          <w:color w:val="00B0F0"/>
          <w:sz w:val="32"/>
          <w:szCs w:val="32"/>
        </w:rPr>
        <w:t>:</w:t>
      </w:r>
      <w:r w:rsidR="00AA1DE5">
        <w:rPr>
          <w:b/>
          <w:sz w:val="32"/>
          <w:szCs w:val="32"/>
        </w:rPr>
        <w:t xml:space="preserve">  </w:t>
      </w:r>
      <w:r w:rsidR="00802DA3" w:rsidRPr="00802DA3">
        <w:rPr>
          <w:b/>
          <w:i/>
          <w:sz w:val="24"/>
          <w:szCs w:val="24"/>
        </w:rPr>
        <w:t>When managing orders, it’s often necessary to identify which modifiers have been applied to a particular order. This can be crucial for tracking discounts, promotions, or special pricing conditions. The challenge lies in accurately extracting these modifier details from the database, particularly when multiple modifiers may be associated with a single order</w:t>
      </w:r>
      <w:r w:rsidR="00AA1DE5">
        <w:rPr>
          <w:b/>
          <w:i/>
          <w:sz w:val="24"/>
          <w:szCs w:val="24"/>
        </w:rPr>
        <w:t>.</w:t>
      </w:r>
    </w:p>
    <w:p w14:paraId="3D4957AE" w14:textId="77777777" w:rsidR="000A4603" w:rsidRDefault="000A4603" w:rsidP="006212FB">
      <w:pPr>
        <w:rPr>
          <w:b/>
          <w:sz w:val="32"/>
          <w:szCs w:val="32"/>
        </w:rPr>
      </w:pPr>
    </w:p>
    <w:p w14:paraId="41B57CBC" w14:textId="77777777" w:rsidR="008228E9" w:rsidRDefault="008228E9" w:rsidP="006212FB">
      <w:pPr>
        <w:rPr>
          <w:b/>
          <w:sz w:val="32"/>
          <w:szCs w:val="32"/>
        </w:rPr>
      </w:pPr>
    </w:p>
    <w:p w14:paraId="6A7F1FEC" w14:textId="77777777" w:rsidR="008228E9" w:rsidRDefault="008228E9" w:rsidP="006212FB">
      <w:pPr>
        <w:rPr>
          <w:b/>
          <w:sz w:val="32"/>
          <w:szCs w:val="32"/>
        </w:rPr>
      </w:pPr>
    </w:p>
    <w:p w14:paraId="29F88298" w14:textId="70E270EE" w:rsidR="006212FB" w:rsidRPr="00AA1DE5" w:rsidRDefault="006212FB" w:rsidP="006212FB">
      <w:pPr>
        <w:rPr>
          <w:b/>
          <w:i/>
          <w:sz w:val="24"/>
          <w:szCs w:val="24"/>
        </w:rPr>
      </w:pPr>
      <w:r w:rsidRPr="00AA1DE5">
        <w:rPr>
          <w:b/>
          <w:color w:val="00B0F0"/>
          <w:sz w:val="32"/>
          <w:szCs w:val="32"/>
        </w:rPr>
        <w:t>Why we need to do / Cause of the issue</w:t>
      </w:r>
      <w:r w:rsidR="000A4603" w:rsidRPr="00AA1DE5">
        <w:rPr>
          <w:b/>
          <w:color w:val="00B0F0"/>
          <w:sz w:val="32"/>
          <w:szCs w:val="32"/>
        </w:rPr>
        <w:t>:</w:t>
      </w:r>
      <w:r w:rsidR="000A4603">
        <w:rPr>
          <w:b/>
          <w:sz w:val="32"/>
          <w:szCs w:val="32"/>
        </w:rPr>
        <w:t xml:space="preserve"> </w:t>
      </w:r>
      <w:r w:rsidR="00802DA3" w:rsidRPr="00802DA3">
        <w:rPr>
          <w:b/>
          <w:i/>
          <w:sz w:val="24"/>
          <w:szCs w:val="24"/>
        </w:rPr>
        <w:t>Modifiers can have a significant impact on order processing and financial calculations. If these details aren’t correctly extracted, it can lead to discrepancies in order fulfillment, reporting, or auditing processes. For example, a failure to identify all applied modifiers could result in incorrect pricing being reported, affecting revenue recognition and customer satisfaction. The issue arises from the complexity of the database queries required to extract these details accurately</w:t>
      </w:r>
      <w:r w:rsidR="00AA1DE5">
        <w:rPr>
          <w:b/>
          <w:i/>
          <w:sz w:val="24"/>
          <w:szCs w:val="24"/>
        </w:rPr>
        <w:t>.</w:t>
      </w:r>
      <w:r w:rsidR="000A4603" w:rsidRPr="00AA1DE5">
        <w:rPr>
          <w:b/>
          <w:i/>
          <w:sz w:val="24"/>
          <w:szCs w:val="24"/>
        </w:rPr>
        <w:t xml:space="preserve"> </w:t>
      </w:r>
    </w:p>
    <w:p w14:paraId="3DB6BD3D" w14:textId="77777777" w:rsidR="006212FB" w:rsidRDefault="006212FB" w:rsidP="006212FB">
      <w:pPr>
        <w:rPr>
          <w:sz w:val="32"/>
          <w:szCs w:val="32"/>
        </w:rPr>
      </w:pPr>
    </w:p>
    <w:p w14:paraId="26869398" w14:textId="77777777" w:rsidR="008228E9" w:rsidRDefault="008228E9" w:rsidP="006212FB">
      <w:pPr>
        <w:rPr>
          <w:sz w:val="32"/>
          <w:szCs w:val="32"/>
        </w:rPr>
      </w:pPr>
    </w:p>
    <w:p w14:paraId="13D8FE2C" w14:textId="77777777" w:rsidR="008228E9" w:rsidRDefault="008228E9" w:rsidP="006212FB">
      <w:pPr>
        <w:rPr>
          <w:sz w:val="32"/>
          <w:szCs w:val="32"/>
        </w:rPr>
      </w:pPr>
    </w:p>
    <w:p w14:paraId="069B8A32" w14:textId="48A9F069" w:rsidR="006212FB" w:rsidRDefault="006212FB" w:rsidP="006212FB">
      <w:pPr>
        <w:rPr>
          <w:b/>
          <w:color w:val="FF0000"/>
          <w:sz w:val="24"/>
          <w:szCs w:val="24"/>
        </w:rPr>
      </w:pPr>
      <w:r w:rsidRPr="00AA1DE5">
        <w:rPr>
          <w:b/>
          <w:color w:val="00B0F0"/>
          <w:sz w:val="32"/>
          <w:szCs w:val="32"/>
        </w:rPr>
        <w:t xml:space="preserve">How </w:t>
      </w:r>
      <w:r w:rsidR="00AA1DE5">
        <w:rPr>
          <w:b/>
          <w:color w:val="00B0F0"/>
          <w:sz w:val="32"/>
          <w:szCs w:val="32"/>
        </w:rPr>
        <w:t>do we solve</w:t>
      </w:r>
      <w:r w:rsidR="000A4603" w:rsidRPr="00AA1DE5">
        <w:rPr>
          <w:b/>
          <w:color w:val="00B0F0"/>
          <w:sz w:val="32"/>
          <w:szCs w:val="32"/>
        </w:rPr>
        <w:t>:</w:t>
      </w:r>
      <w:r w:rsidR="00AA1DE5">
        <w:rPr>
          <w:b/>
          <w:color w:val="00B0F0"/>
          <w:sz w:val="32"/>
          <w:szCs w:val="32"/>
        </w:rPr>
        <w:t xml:space="preserve"> </w:t>
      </w:r>
      <w:r w:rsidR="00802DA3" w:rsidRPr="00802DA3">
        <w:rPr>
          <w:b/>
          <w:i/>
          <w:sz w:val="24"/>
          <w:szCs w:val="24"/>
        </w:rPr>
        <w:t>To address this issue, we can use a specific SQL query that extracts modifier details applied to an order. By inputting the order number, the query filters through the data to pinpoint the exact modifiers linked to that sales order.</w:t>
      </w:r>
    </w:p>
    <w:p w14:paraId="46336783" w14:textId="77777777" w:rsidR="00802DA3" w:rsidRDefault="00802DA3" w:rsidP="006212FB">
      <w:pPr>
        <w:rPr>
          <w:b/>
          <w:color w:val="FF0000"/>
          <w:sz w:val="24"/>
          <w:szCs w:val="24"/>
        </w:rPr>
      </w:pPr>
    </w:p>
    <w:p w14:paraId="004C8A05" w14:textId="77777777" w:rsidR="00802DA3" w:rsidRPr="00802DA3" w:rsidRDefault="00802DA3" w:rsidP="00802DA3">
      <w:pPr>
        <w:rPr>
          <w:b/>
          <w:color w:val="FF0000"/>
          <w:sz w:val="24"/>
          <w:szCs w:val="24"/>
          <w:lang w:val="en-US"/>
        </w:rPr>
      </w:pPr>
      <w:r w:rsidRPr="00802DA3">
        <w:rPr>
          <w:b/>
          <w:color w:val="FF0000"/>
          <w:sz w:val="24"/>
          <w:szCs w:val="24"/>
          <w:lang w:val="en-US"/>
        </w:rPr>
        <w:t>SELECT a.NAME "Modifier Name",b.INVENTORY_ITEM_ID,</w:t>
      </w:r>
    </w:p>
    <w:p w14:paraId="13579AFD" w14:textId="77777777" w:rsidR="00802DA3" w:rsidRPr="00802DA3" w:rsidRDefault="00802DA3" w:rsidP="00802DA3">
      <w:pPr>
        <w:rPr>
          <w:b/>
          <w:color w:val="FF0000"/>
          <w:sz w:val="24"/>
          <w:szCs w:val="24"/>
          <w:lang w:val="en-US"/>
        </w:rPr>
      </w:pPr>
      <w:r w:rsidRPr="00802DA3">
        <w:rPr>
          <w:b/>
          <w:color w:val="FF0000"/>
          <w:sz w:val="24"/>
          <w:szCs w:val="24"/>
          <w:lang w:val="en-US"/>
        </w:rPr>
        <w:t>b.list_line_no "Modifier Line No",</w:t>
      </w:r>
    </w:p>
    <w:p w14:paraId="22E1A618" w14:textId="77777777" w:rsidR="00802DA3" w:rsidRPr="00802DA3" w:rsidRDefault="00802DA3" w:rsidP="00802DA3">
      <w:pPr>
        <w:rPr>
          <w:b/>
          <w:color w:val="FF0000"/>
          <w:sz w:val="24"/>
          <w:szCs w:val="24"/>
          <w:lang w:val="en-US"/>
        </w:rPr>
      </w:pPr>
      <w:r w:rsidRPr="00802DA3">
        <w:rPr>
          <w:b/>
          <w:color w:val="FF0000"/>
          <w:sz w:val="24"/>
          <w:szCs w:val="24"/>
          <w:lang w:val="en-US"/>
        </w:rPr>
        <w:t>a.description "Modifier Description",</w:t>
      </w:r>
    </w:p>
    <w:p w14:paraId="45ADA1D2" w14:textId="77777777" w:rsidR="00802DA3" w:rsidRPr="00802DA3" w:rsidRDefault="00802DA3" w:rsidP="00802DA3">
      <w:pPr>
        <w:rPr>
          <w:b/>
          <w:color w:val="FF0000"/>
          <w:sz w:val="24"/>
          <w:szCs w:val="24"/>
          <w:lang w:val="en-US"/>
        </w:rPr>
      </w:pPr>
      <w:r w:rsidRPr="00802DA3">
        <w:rPr>
          <w:b/>
          <w:color w:val="FF0000"/>
          <w:sz w:val="24"/>
          <w:szCs w:val="24"/>
          <w:lang w:val="en-US"/>
        </w:rPr>
        <w:t>a.comments,</w:t>
      </w:r>
    </w:p>
    <w:p w14:paraId="3125BCB2" w14:textId="77777777" w:rsidR="00802DA3" w:rsidRPr="00802DA3" w:rsidRDefault="00802DA3" w:rsidP="00802DA3">
      <w:pPr>
        <w:rPr>
          <w:b/>
          <w:color w:val="FF0000"/>
          <w:sz w:val="24"/>
          <w:szCs w:val="24"/>
          <w:lang w:val="en-US"/>
        </w:rPr>
      </w:pPr>
      <w:r w:rsidRPr="00802DA3">
        <w:rPr>
          <w:b/>
          <w:color w:val="FF0000"/>
          <w:sz w:val="24"/>
          <w:szCs w:val="24"/>
          <w:lang w:val="en-US"/>
        </w:rPr>
        <w:t>b.list_line_type_code,</w:t>
      </w:r>
    </w:p>
    <w:p w14:paraId="0FC4D67A" w14:textId="77777777" w:rsidR="00802DA3" w:rsidRPr="00802DA3" w:rsidRDefault="00802DA3" w:rsidP="00802DA3">
      <w:pPr>
        <w:rPr>
          <w:b/>
          <w:color w:val="FF0000"/>
          <w:sz w:val="24"/>
          <w:szCs w:val="24"/>
          <w:lang w:val="en-US"/>
        </w:rPr>
      </w:pPr>
      <w:r w:rsidRPr="00802DA3">
        <w:rPr>
          <w:b/>
          <w:color w:val="FF0000"/>
          <w:sz w:val="24"/>
          <w:szCs w:val="24"/>
          <w:lang w:val="en-US"/>
        </w:rPr>
        <w:t>d.qualifier_context,</w:t>
      </w:r>
    </w:p>
    <w:p w14:paraId="0D64C9AF" w14:textId="77777777" w:rsidR="00802DA3" w:rsidRPr="00802DA3" w:rsidRDefault="00802DA3" w:rsidP="00802DA3">
      <w:pPr>
        <w:rPr>
          <w:b/>
          <w:color w:val="FF0000"/>
          <w:sz w:val="24"/>
          <w:szCs w:val="24"/>
          <w:lang w:val="en-US"/>
        </w:rPr>
      </w:pPr>
      <w:r w:rsidRPr="00802DA3">
        <w:rPr>
          <w:b/>
          <w:color w:val="FF0000"/>
          <w:sz w:val="24"/>
          <w:szCs w:val="24"/>
          <w:lang w:val="en-US"/>
        </w:rPr>
        <w:t>a.orig_org_id,</w:t>
      </w:r>
    </w:p>
    <w:p w14:paraId="6E99FD5D" w14:textId="77777777" w:rsidR="00802DA3" w:rsidRPr="00802DA3" w:rsidRDefault="00802DA3" w:rsidP="00802DA3">
      <w:pPr>
        <w:rPr>
          <w:b/>
          <w:color w:val="FF0000"/>
          <w:sz w:val="24"/>
          <w:szCs w:val="24"/>
          <w:lang w:val="en-US"/>
        </w:rPr>
      </w:pPr>
      <w:r w:rsidRPr="00802DA3">
        <w:rPr>
          <w:b/>
          <w:color w:val="FF0000"/>
          <w:sz w:val="24"/>
          <w:szCs w:val="24"/>
          <w:lang w:val="en-US"/>
        </w:rPr>
        <w:lastRenderedPageBreak/>
        <w:t>a.active_flag,</w:t>
      </w:r>
    </w:p>
    <w:p w14:paraId="2499BADE" w14:textId="77777777" w:rsidR="00802DA3" w:rsidRPr="00802DA3" w:rsidRDefault="00802DA3" w:rsidP="00802DA3">
      <w:pPr>
        <w:rPr>
          <w:b/>
          <w:color w:val="FF0000"/>
          <w:sz w:val="24"/>
          <w:szCs w:val="24"/>
          <w:lang w:val="en-US"/>
        </w:rPr>
      </w:pPr>
      <w:r w:rsidRPr="00802DA3">
        <w:rPr>
          <w:b/>
          <w:color w:val="FF0000"/>
          <w:sz w:val="24"/>
          <w:szCs w:val="24"/>
          <w:lang w:val="en-US"/>
        </w:rPr>
        <w:t>b.start_date_active,</w:t>
      </w:r>
    </w:p>
    <w:p w14:paraId="38A2A7A6" w14:textId="77777777" w:rsidR="00802DA3" w:rsidRPr="00802DA3" w:rsidRDefault="00802DA3" w:rsidP="00802DA3">
      <w:pPr>
        <w:rPr>
          <w:b/>
          <w:color w:val="FF0000"/>
          <w:sz w:val="24"/>
          <w:szCs w:val="24"/>
          <w:lang w:val="en-US"/>
        </w:rPr>
      </w:pPr>
      <w:r w:rsidRPr="00802DA3">
        <w:rPr>
          <w:b/>
          <w:color w:val="FF0000"/>
          <w:sz w:val="24"/>
          <w:szCs w:val="24"/>
          <w:lang w:val="en-US"/>
        </w:rPr>
        <w:t>b.end_date_active,</w:t>
      </w:r>
    </w:p>
    <w:p w14:paraId="53064C57" w14:textId="77777777" w:rsidR="00802DA3" w:rsidRPr="00802DA3" w:rsidRDefault="00802DA3" w:rsidP="00802DA3">
      <w:pPr>
        <w:rPr>
          <w:b/>
          <w:color w:val="FF0000"/>
          <w:sz w:val="24"/>
          <w:szCs w:val="24"/>
          <w:lang w:val="en-US"/>
        </w:rPr>
      </w:pPr>
      <w:r w:rsidRPr="00802DA3">
        <w:rPr>
          <w:b/>
          <w:color w:val="FF0000"/>
          <w:sz w:val="24"/>
          <w:szCs w:val="24"/>
          <w:lang w:val="en-US"/>
        </w:rPr>
        <w:t>a.list_type_code,</w:t>
      </w:r>
    </w:p>
    <w:p w14:paraId="33AB98EC" w14:textId="77777777" w:rsidR="00802DA3" w:rsidRPr="00802DA3" w:rsidRDefault="00802DA3" w:rsidP="00802DA3">
      <w:pPr>
        <w:rPr>
          <w:b/>
          <w:color w:val="FF0000"/>
          <w:sz w:val="24"/>
          <w:szCs w:val="24"/>
          <w:lang w:val="en-US"/>
        </w:rPr>
      </w:pPr>
      <w:r w:rsidRPr="00802DA3">
        <w:rPr>
          <w:b/>
          <w:color w:val="FF0000"/>
          <w:sz w:val="24"/>
          <w:szCs w:val="24"/>
          <w:lang w:val="en-US"/>
        </w:rPr>
        <w:t>b.modifier_level_code,</w:t>
      </w:r>
    </w:p>
    <w:p w14:paraId="59165E1D" w14:textId="77777777" w:rsidR="00802DA3" w:rsidRPr="00802DA3" w:rsidRDefault="00802DA3" w:rsidP="00802DA3">
      <w:pPr>
        <w:rPr>
          <w:b/>
          <w:color w:val="FF0000"/>
          <w:sz w:val="24"/>
          <w:szCs w:val="24"/>
          <w:lang w:val="en-US"/>
        </w:rPr>
      </w:pPr>
      <w:r w:rsidRPr="00802DA3">
        <w:rPr>
          <w:b/>
          <w:color w:val="FF0000"/>
          <w:sz w:val="24"/>
          <w:szCs w:val="24"/>
          <w:lang w:val="en-US"/>
        </w:rPr>
        <w:t>b.organization_id,</w:t>
      </w:r>
    </w:p>
    <w:p w14:paraId="4A256A35" w14:textId="77777777" w:rsidR="00802DA3" w:rsidRPr="00802DA3" w:rsidRDefault="00802DA3" w:rsidP="00802DA3">
      <w:pPr>
        <w:rPr>
          <w:b/>
          <w:color w:val="FF0000"/>
          <w:sz w:val="24"/>
          <w:szCs w:val="24"/>
          <w:lang w:val="en-US"/>
        </w:rPr>
      </w:pPr>
      <w:r w:rsidRPr="00802DA3">
        <w:rPr>
          <w:b/>
          <w:color w:val="FF0000"/>
          <w:sz w:val="24"/>
          <w:szCs w:val="24"/>
          <w:lang w:val="en-US"/>
        </w:rPr>
        <w:t>f.order_number,</w:t>
      </w:r>
    </w:p>
    <w:p w14:paraId="18684DC5" w14:textId="77777777" w:rsidR="00802DA3" w:rsidRPr="00802DA3" w:rsidRDefault="00802DA3" w:rsidP="00802DA3">
      <w:pPr>
        <w:rPr>
          <w:b/>
          <w:color w:val="FF0000"/>
          <w:sz w:val="24"/>
          <w:szCs w:val="24"/>
          <w:lang w:val="en-US"/>
        </w:rPr>
      </w:pPr>
      <w:r w:rsidRPr="00802DA3">
        <w:rPr>
          <w:b/>
          <w:color w:val="FF0000"/>
          <w:sz w:val="24"/>
          <w:szCs w:val="24"/>
          <w:lang w:val="en-US"/>
        </w:rPr>
        <w:t>b.pricing_phase_id,</w:t>
      </w:r>
    </w:p>
    <w:p w14:paraId="747C4239" w14:textId="77777777" w:rsidR="00802DA3" w:rsidRPr="00802DA3" w:rsidRDefault="00802DA3" w:rsidP="00802DA3">
      <w:pPr>
        <w:rPr>
          <w:b/>
          <w:color w:val="FF0000"/>
          <w:sz w:val="24"/>
          <w:szCs w:val="24"/>
          <w:lang w:val="en-US"/>
        </w:rPr>
      </w:pPr>
      <w:r w:rsidRPr="00802DA3">
        <w:rPr>
          <w:b/>
          <w:color w:val="FF0000"/>
          <w:sz w:val="24"/>
          <w:szCs w:val="24"/>
          <w:lang w:val="en-US"/>
        </w:rPr>
        <w:t>b.last_update_date,</w:t>
      </w:r>
    </w:p>
    <w:p w14:paraId="5E0585BB" w14:textId="77777777" w:rsidR="00802DA3" w:rsidRPr="00802DA3" w:rsidRDefault="00802DA3" w:rsidP="00802DA3">
      <w:pPr>
        <w:rPr>
          <w:b/>
          <w:color w:val="FF0000"/>
          <w:sz w:val="24"/>
          <w:szCs w:val="24"/>
          <w:lang w:val="en-US"/>
        </w:rPr>
      </w:pPr>
      <w:r w:rsidRPr="00802DA3">
        <w:rPr>
          <w:b/>
          <w:color w:val="FF0000"/>
          <w:sz w:val="24"/>
          <w:szCs w:val="24"/>
          <w:lang w:val="en-US"/>
        </w:rPr>
        <w:t>b.list_line_no,</w:t>
      </w:r>
    </w:p>
    <w:p w14:paraId="14E84F0C" w14:textId="77777777" w:rsidR="00802DA3" w:rsidRPr="00802DA3" w:rsidRDefault="00802DA3" w:rsidP="00802DA3">
      <w:pPr>
        <w:rPr>
          <w:b/>
          <w:color w:val="FF0000"/>
          <w:sz w:val="24"/>
          <w:szCs w:val="24"/>
          <w:lang w:val="en-US"/>
        </w:rPr>
      </w:pPr>
      <w:r w:rsidRPr="00802DA3">
        <w:rPr>
          <w:b/>
          <w:color w:val="FF0000"/>
          <w:sz w:val="24"/>
          <w:szCs w:val="24"/>
          <w:lang w:val="en-US"/>
        </w:rPr>
        <w:t>d.header_quals_exist_flag,</w:t>
      </w:r>
    </w:p>
    <w:p w14:paraId="2F2D395B" w14:textId="77777777" w:rsidR="00802DA3" w:rsidRPr="00802DA3" w:rsidRDefault="00802DA3" w:rsidP="00802DA3">
      <w:pPr>
        <w:rPr>
          <w:b/>
          <w:color w:val="FF0000"/>
          <w:sz w:val="24"/>
          <w:szCs w:val="24"/>
          <w:lang w:val="en-US"/>
        </w:rPr>
      </w:pPr>
      <w:r w:rsidRPr="00802DA3">
        <w:rPr>
          <w:b/>
          <w:color w:val="FF0000"/>
          <w:sz w:val="24"/>
          <w:szCs w:val="24"/>
          <w:lang w:val="en-US"/>
        </w:rPr>
        <w:t>d.qualifier_datatype,</w:t>
      </w:r>
    </w:p>
    <w:p w14:paraId="74FE2229" w14:textId="77777777" w:rsidR="00802DA3" w:rsidRPr="00802DA3" w:rsidRDefault="00802DA3" w:rsidP="00802DA3">
      <w:pPr>
        <w:rPr>
          <w:b/>
          <w:color w:val="FF0000"/>
          <w:sz w:val="24"/>
          <w:szCs w:val="24"/>
          <w:lang w:val="en-US"/>
        </w:rPr>
      </w:pPr>
      <w:r w:rsidRPr="00802DA3">
        <w:rPr>
          <w:b/>
          <w:color w:val="FF0000"/>
          <w:sz w:val="24"/>
          <w:szCs w:val="24"/>
          <w:lang w:val="en-US"/>
        </w:rPr>
        <w:t>d.qualifier_attribute,</w:t>
      </w:r>
    </w:p>
    <w:p w14:paraId="54717162" w14:textId="77777777" w:rsidR="00802DA3" w:rsidRPr="00802DA3" w:rsidRDefault="00802DA3" w:rsidP="00802DA3">
      <w:pPr>
        <w:rPr>
          <w:b/>
          <w:color w:val="FF0000"/>
          <w:sz w:val="24"/>
          <w:szCs w:val="24"/>
          <w:lang w:val="en-US"/>
        </w:rPr>
      </w:pPr>
      <w:r w:rsidRPr="00802DA3">
        <w:rPr>
          <w:b/>
          <w:color w:val="FF0000"/>
          <w:sz w:val="24"/>
          <w:szCs w:val="24"/>
          <w:lang w:val="en-US"/>
        </w:rPr>
        <w:t>d.segment_id,</w:t>
      </w:r>
    </w:p>
    <w:p w14:paraId="1F17AB6C" w14:textId="77777777" w:rsidR="00802DA3" w:rsidRPr="00802DA3" w:rsidRDefault="00802DA3" w:rsidP="00802DA3">
      <w:pPr>
        <w:rPr>
          <w:b/>
          <w:color w:val="FF0000"/>
          <w:sz w:val="24"/>
          <w:szCs w:val="24"/>
          <w:lang w:val="en-US"/>
        </w:rPr>
      </w:pPr>
      <w:r w:rsidRPr="00802DA3">
        <w:rPr>
          <w:b/>
          <w:color w:val="FF0000"/>
          <w:sz w:val="24"/>
          <w:szCs w:val="24"/>
          <w:lang w:val="en-US"/>
        </w:rPr>
        <w:t>d.CONTEXT,</w:t>
      </w:r>
    </w:p>
    <w:p w14:paraId="6A181A82" w14:textId="77777777" w:rsidR="00802DA3" w:rsidRPr="00802DA3" w:rsidRDefault="00802DA3" w:rsidP="00802DA3">
      <w:pPr>
        <w:rPr>
          <w:b/>
          <w:color w:val="FF0000"/>
          <w:sz w:val="24"/>
          <w:szCs w:val="24"/>
          <w:lang w:val="en-US"/>
        </w:rPr>
      </w:pPr>
      <w:r w:rsidRPr="00802DA3">
        <w:rPr>
          <w:b/>
          <w:color w:val="FF0000"/>
          <w:sz w:val="24"/>
          <w:szCs w:val="24"/>
          <w:lang w:val="en-US"/>
        </w:rPr>
        <w:t>d.qualifier_grouping_no</w:t>
      </w:r>
    </w:p>
    <w:p w14:paraId="39BDE9FC" w14:textId="77777777" w:rsidR="00802DA3" w:rsidRPr="00802DA3" w:rsidRDefault="00802DA3" w:rsidP="00802DA3">
      <w:pPr>
        <w:rPr>
          <w:b/>
          <w:color w:val="FF0000"/>
          <w:sz w:val="24"/>
          <w:szCs w:val="24"/>
          <w:lang w:val="en-US"/>
        </w:rPr>
      </w:pPr>
      <w:r w:rsidRPr="00802DA3">
        <w:rPr>
          <w:b/>
          <w:color w:val="FF0000"/>
          <w:sz w:val="24"/>
          <w:szCs w:val="24"/>
          <w:lang w:val="en-US"/>
        </w:rPr>
        <w:t>FROM apps.</w:t>
      </w:r>
      <w:r w:rsidRPr="00802DA3">
        <w:rPr>
          <w:b/>
          <w:color w:val="FF0000"/>
          <w:sz w:val="24"/>
          <w:szCs w:val="24"/>
          <w:u w:val="single"/>
          <w:lang w:val="en-US"/>
        </w:rPr>
        <w:t>qp_list_headers_all</w:t>
      </w:r>
      <w:r w:rsidRPr="00802DA3">
        <w:rPr>
          <w:b/>
          <w:color w:val="FF0000"/>
          <w:sz w:val="24"/>
          <w:szCs w:val="24"/>
          <w:lang w:val="en-US"/>
        </w:rPr>
        <w:t xml:space="preserve"> a,</w:t>
      </w:r>
    </w:p>
    <w:p w14:paraId="45C62C95" w14:textId="77777777" w:rsidR="00802DA3" w:rsidRPr="00802DA3" w:rsidRDefault="00802DA3" w:rsidP="00802DA3">
      <w:pPr>
        <w:rPr>
          <w:b/>
          <w:color w:val="FF0000"/>
          <w:sz w:val="24"/>
          <w:szCs w:val="24"/>
          <w:lang w:val="en-US"/>
        </w:rPr>
      </w:pPr>
      <w:r w:rsidRPr="00802DA3">
        <w:rPr>
          <w:b/>
          <w:color w:val="FF0000"/>
          <w:sz w:val="24"/>
          <w:szCs w:val="24"/>
          <w:lang w:val="en-US"/>
        </w:rPr>
        <w:t>apps.qp_list_lines b,</w:t>
      </w:r>
    </w:p>
    <w:p w14:paraId="5EA92745" w14:textId="77777777" w:rsidR="00802DA3" w:rsidRPr="00802DA3" w:rsidRDefault="00802DA3" w:rsidP="00802DA3">
      <w:pPr>
        <w:rPr>
          <w:b/>
          <w:color w:val="FF0000"/>
          <w:sz w:val="24"/>
          <w:szCs w:val="24"/>
          <w:lang w:val="en-US"/>
        </w:rPr>
      </w:pPr>
      <w:r w:rsidRPr="00802DA3">
        <w:rPr>
          <w:b/>
          <w:color w:val="FF0000"/>
          <w:sz w:val="24"/>
          <w:szCs w:val="24"/>
          <w:lang w:val="en-US"/>
        </w:rPr>
        <w:t>apps.qp_pricing_attributes c,</w:t>
      </w:r>
    </w:p>
    <w:p w14:paraId="1A54656D" w14:textId="77777777" w:rsidR="00802DA3" w:rsidRPr="00802DA3" w:rsidRDefault="00802DA3" w:rsidP="00802DA3">
      <w:pPr>
        <w:rPr>
          <w:b/>
          <w:color w:val="FF0000"/>
          <w:sz w:val="24"/>
          <w:szCs w:val="24"/>
          <w:lang w:val="en-US"/>
        </w:rPr>
      </w:pPr>
      <w:r w:rsidRPr="00802DA3">
        <w:rPr>
          <w:b/>
          <w:color w:val="FF0000"/>
          <w:sz w:val="24"/>
          <w:szCs w:val="24"/>
          <w:lang w:val="en-US"/>
        </w:rPr>
        <w:t>apps.qp_qualifiers d,</w:t>
      </w:r>
    </w:p>
    <w:p w14:paraId="32C3B488" w14:textId="77777777" w:rsidR="00802DA3" w:rsidRPr="00802DA3" w:rsidRDefault="00802DA3" w:rsidP="00802DA3">
      <w:pPr>
        <w:rPr>
          <w:b/>
          <w:color w:val="FF0000"/>
          <w:sz w:val="24"/>
          <w:szCs w:val="24"/>
          <w:lang w:val="en-US"/>
        </w:rPr>
      </w:pPr>
      <w:r w:rsidRPr="00802DA3">
        <w:rPr>
          <w:b/>
          <w:color w:val="FF0000"/>
          <w:sz w:val="24"/>
          <w:szCs w:val="24"/>
          <w:lang w:val="en-US"/>
        </w:rPr>
        <w:t>apps.qp_qualifier_rules qqr,</w:t>
      </w:r>
    </w:p>
    <w:p w14:paraId="18F18626" w14:textId="77777777" w:rsidR="00802DA3" w:rsidRPr="00802DA3" w:rsidRDefault="00802DA3" w:rsidP="00802DA3">
      <w:pPr>
        <w:rPr>
          <w:b/>
          <w:color w:val="FF0000"/>
          <w:sz w:val="24"/>
          <w:szCs w:val="24"/>
          <w:lang w:val="en-US"/>
        </w:rPr>
      </w:pPr>
      <w:r w:rsidRPr="00802DA3">
        <w:rPr>
          <w:b/>
          <w:color w:val="FF0000"/>
          <w:sz w:val="24"/>
          <w:szCs w:val="24"/>
          <w:lang w:val="en-US"/>
        </w:rPr>
        <w:t>apps.oe_order_lines_all e,</w:t>
      </w:r>
    </w:p>
    <w:p w14:paraId="04B410E3" w14:textId="77777777" w:rsidR="00802DA3" w:rsidRPr="00802DA3" w:rsidRDefault="00802DA3" w:rsidP="00802DA3">
      <w:pPr>
        <w:rPr>
          <w:b/>
          <w:color w:val="FF0000"/>
          <w:sz w:val="24"/>
          <w:szCs w:val="24"/>
          <w:lang w:val="en-US"/>
        </w:rPr>
      </w:pPr>
      <w:r w:rsidRPr="00802DA3">
        <w:rPr>
          <w:b/>
          <w:color w:val="FF0000"/>
          <w:sz w:val="24"/>
          <w:szCs w:val="24"/>
          <w:lang w:val="en-US"/>
        </w:rPr>
        <w:t>apps.oe_order_headers_all f</w:t>
      </w:r>
    </w:p>
    <w:p w14:paraId="0AF886F8" w14:textId="77777777" w:rsidR="00802DA3" w:rsidRPr="00802DA3" w:rsidRDefault="00802DA3" w:rsidP="00802DA3">
      <w:pPr>
        <w:rPr>
          <w:b/>
          <w:color w:val="FF0000"/>
          <w:sz w:val="24"/>
          <w:szCs w:val="24"/>
          <w:lang w:val="en-US"/>
        </w:rPr>
      </w:pPr>
      <w:r w:rsidRPr="00802DA3">
        <w:rPr>
          <w:b/>
          <w:color w:val="FF0000"/>
          <w:sz w:val="24"/>
          <w:szCs w:val="24"/>
          <w:lang w:val="en-US"/>
        </w:rPr>
        <w:t>WHERE a.list_header_id = b.list_header_id</w:t>
      </w:r>
    </w:p>
    <w:p w14:paraId="7B5E9BE7" w14:textId="77777777" w:rsidR="00802DA3" w:rsidRPr="00802DA3" w:rsidRDefault="00802DA3" w:rsidP="00802DA3">
      <w:pPr>
        <w:rPr>
          <w:b/>
          <w:color w:val="FF0000"/>
          <w:sz w:val="24"/>
          <w:szCs w:val="24"/>
          <w:lang w:val="en-US"/>
        </w:rPr>
      </w:pPr>
      <w:r w:rsidRPr="00802DA3">
        <w:rPr>
          <w:b/>
          <w:color w:val="FF0000"/>
          <w:sz w:val="24"/>
          <w:szCs w:val="24"/>
          <w:lang w:val="en-US"/>
        </w:rPr>
        <w:t>AND b.list_header_id = c.list_header_id</w:t>
      </w:r>
    </w:p>
    <w:p w14:paraId="778FD584" w14:textId="77777777" w:rsidR="00802DA3" w:rsidRPr="00802DA3" w:rsidRDefault="00802DA3" w:rsidP="00802DA3">
      <w:pPr>
        <w:rPr>
          <w:b/>
          <w:color w:val="FF0000"/>
          <w:sz w:val="24"/>
          <w:szCs w:val="24"/>
          <w:lang w:val="en-US"/>
        </w:rPr>
      </w:pPr>
      <w:r w:rsidRPr="00802DA3">
        <w:rPr>
          <w:b/>
          <w:color w:val="FF0000"/>
          <w:sz w:val="24"/>
          <w:szCs w:val="24"/>
          <w:lang w:val="en-US"/>
        </w:rPr>
        <w:t>AND b.list_line_id = d.list_line_id(+)</w:t>
      </w:r>
    </w:p>
    <w:p w14:paraId="63FF18AB" w14:textId="77777777" w:rsidR="00802DA3" w:rsidRPr="00802DA3" w:rsidRDefault="00802DA3" w:rsidP="00802DA3">
      <w:pPr>
        <w:rPr>
          <w:b/>
          <w:color w:val="FF0000"/>
          <w:sz w:val="24"/>
          <w:szCs w:val="24"/>
          <w:lang w:val="en-US"/>
        </w:rPr>
      </w:pPr>
      <w:r w:rsidRPr="00802DA3">
        <w:rPr>
          <w:b/>
          <w:color w:val="FF0000"/>
          <w:sz w:val="24"/>
          <w:szCs w:val="24"/>
          <w:lang w:val="en-US"/>
        </w:rPr>
        <w:lastRenderedPageBreak/>
        <w:t>AND qqr.qualifier_rule_id(+) = d.created_from_rule_id</w:t>
      </w:r>
    </w:p>
    <w:p w14:paraId="4C6251BB" w14:textId="77777777" w:rsidR="00802DA3" w:rsidRPr="00802DA3" w:rsidRDefault="00802DA3" w:rsidP="00802DA3">
      <w:pPr>
        <w:rPr>
          <w:b/>
          <w:color w:val="FF0000"/>
          <w:sz w:val="24"/>
          <w:szCs w:val="24"/>
          <w:lang w:val="en-US"/>
        </w:rPr>
      </w:pPr>
      <w:r w:rsidRPr="00802DA3">
        <w:rPr>
          <w:b/>
          <w:color w:val="FF0000"/>
          <w:sz w:val="24"/>
          <w:szCs w:val="24"/>
          <w:lang w:val="en-US"/>
        </w:rPr>
        <w:t>AND e.price_list_id(+) = b.list_header_id</w:t>
      </w:r>
    </w:p>
    <w:p w14:paraId="72E64534" w14:textId="77777777" w:rsidR="00802DA3" w:rsidRPr="00802DA3" w:rsidRDefault="00802DA3" w:rsidP="00802DA3">
      <w:pPr>
        <w:rPr>
          <w:b/>
          <w:color w:val="FF0000"/>
          <w:sz w:val="24"/>
          <w:szCs w:val="24"/>
          <w:lang w:val="en-US"/>
        </w:rPr>
      </w:pPr>
      <w:r w:rsidRPr="00802DA3">
        <w:rPr>
          <w:b/>
          <w:color w:val="FF0000"/>
          <w:sz w:val="24"/>
          <w:szCs w:val="24"/>
          <w:lang w:val="en-US"/>
        </w:rPr>
        <w:t>AND e.header_id = f.header_id(+)</w:t>
      </w:r>
    </w:p>
    <w:p w14:paraId="06F9C6AB" w14:textId="77777777" w:rsidR="00802DA3" w:rsidRPr="00802DA3" w:rsidRDefault="00802DA3" w:rsidP="00802DA3">
      <w:pPr>
        <w:rPr>
          <w:b/>
          <w:color w:val="FF0000"/>
          <w:sz w:val="24"/>
          <w:szCs w:val="24"/>
          <w:lang w:val="en-US"/>
        </w:rPr>
      </w:pPr>
      <w:r w:rsidRPr="00802DA3">
        <w:rPr>
          <w:b/>
          <w:color w:val="FF0000"/>
          <w:sz w:val="24"/>
          <w:szCs w:val="24"/>
          <w:lang w:val="en-US"/>
        </w:rPr>
        <w:t>AND b.list_line_id = c.list_line_id(+)</w:t>
      </w:r>
    </w:p>
    <w:p w14:paraId="42C0A6DC" w14:textId="526D77EC" w:rsidR="00802DA3" w:rsidRDefault="00802DA3" w:rsidP="007340EF">
      <w:pPr>
        <w:rPr>
          <w:b/>
          <w:color w:val="FF0000"/>
          <w:sz w:val="24"/>
          <w:szCs w:val="24"/>
          <w:lang w:val="en-US"/>
        </w:rPr>
      </w:pPr>
      <w:r w:rsidRPr="00802DA3">
        <w:rPr>
          <w:b/>
          <w:color w:val="FF0000"/>
          <w:sz w:val="24"/>
          <w:szCs w:val="24"/>
          <w:lang w:val="en-US"/>
        </w:rPr>
        <w:t>AND b.pricing_phase_id &gt; 1</w:t>
      </w:r>
    </w:p>
    <w:p w14:paraId="68DA25E5" w14:textId="3CEFFEEB" w:rsidR="00802DA3" w:rsidRPr="00802DA3" w:rsidRDefault="00802DA3" w:rsidP="00802DA3">
      <w:pPr>
        <w:rPr>
          <w:b/>
          <w:color w:val="FF0000"/>
          <w:sz w:val="24"/>
          <w:szCs w:val="24"/>
          <w:lang w:val="en-US"/>
        </w:rPr>
      </w:pPr>
      <w:r>
        <w:rPr>
          <w:b/>
          <w:color w:val="FF0000"/>
          <w:sz w:val="24"/>
          <w:szCs w:val="24"/>
          <w:lang w:val="en-US"/>
        </w:rPr>
        <w:t xml:space="preserve">AND </w:t>
      </w:r>
      <w:r w:rsidRPr="00802DA3">
        <w:rPr>
          <w:b/>
          <w:color w:val="FF0000"/>
          <w:sz w:val="24"/>
          <w:szCs w:val="24"/>
          <w:lang w:val="en-US"/>
        </w:rPr>
        <w:t>f.order_number</w:t>
      </w:r>
      <w:r>
        <w:rPr>
          <w:b/>
          <w:color w:val="FF0000"/>
          <w:sz w:val="24"/>
          <w:szCs w:val="24"/>
          <w:lang w:val="en-US"/>
        </w:rPr>
        <w:t xml:space="preserve"> = </w:t>
      </w:r>
      <w:r w:rsidRPr="00802DA3">
        <w:rPr>
          <w:b/>
          <w:color w:val="FF0000"/>
          <w:sz w:val="24"/>
          <w:szCs w:val="24"/>
          <w:lang w:val="en-US"/>
        </w:rPr>
        <w:t>'</w:t>
      </w:r>
      <w:r>
        <w:rPr>
          <w:b/>
          <w:color w:val="FF0000"/>
          <w:sz w:val="24"/>
          <w:szCs w:val="24"/>
          <w:lang w:val="en-US"/>
        </w:rPr>
        <w:t>ORDER_NUMBER</w:t>
      </w:r>
      <w:r w:rsidRPr="00802DA3">
        <w:rPr>
          <w:b/>
          <w:color w:val="FF0000"/>
          <w:sz w:val="24"/>
          <w:szCs w:val="24"/>
          <w:lang w:val="en-US"/>
        </w:rPr>
        <w:t>'</w:t>
      </w:r>
    </w:p>
    <w:p w14:paraId="32EED77F" w14:textId="0D675025" w:rsidR="00802DA3" w:rsidRPr="000A4603" w:rsidRDefault="00802DA3" w:rsidP="006651EB">
      <w:pPr>
        <w:rPr>
          <w:b/>
          <w:color w:val="FF0000"/>
          <w:sz w:val="24"/>
          <w:szCs w:val="24"/>
        </w:rPr>
      </w:pPr>
      <w:r w:rsidRPr="00802DA3">
        <w:rPr>
          <w:b/>
          <w:color w:val="FF0000"/>
          <w:sz w:val="24"/>
          <w:szCs w:val="24"/>
          <w:lang w:val="en-US"/>
        </w:rPr>
        <w:t>ORDER BY b.last_update_date DESC;</w:t>
      </w:r>
    </w:p>
    <w:p w14:paraId="18115A16" w14:textId="77777777" w:rsidR="006212FB" w:rsidRDefault="006212FB" w:rsidP="006212FB">
      <w:pPr>
        <w:rPr>
          <w:sz w:val="32"/>
          <w:szCs w:val="32"/>
        </w:rPr>
      </w:pPr>
    </w:p>
    <w:p w14:paraId="6CB9C120" w14:textId="77777777" w:rsidR="008228E9" w:rsidRDefault="008228E9" w:rsidP="006212FB">
      <w:pPr>
        <w:rPr>
          <w:sz w:val="32"/>
          <w:szCs w:val="32"/>
        </w:rPr>
      </w:pPr>
    </w:p>
    <w:p w14:paraId="2D32DF3D" w14:textId="77777777" w:rsidR="008228E9" w:rsidRDefault="008228E9" w:rsidP="006212FB">
      <w:pPr>
        <w:rPr>
          <w:sz w:val="32"/>
          <w:szCs w:val="32"/>
        </w:rPr>
      </w:pPr>
    </w:p>
    <w:p w14:paraId="13AAEF52" w14:textId="77777777" w:rsidR="008228E9" w:rsidRDefault="008228E9" w:rsidP="006212FB">
      <w:pPr>
        <w:rPr>
          <w:sz w:val="32"/>
          <w:szCs w:val="32"/>
        </w:rPr>
      </w:pPr>
    </w:p>
    <w:p w14:paraId="1FABCD32" w14:textId="32C72926" w:rsidR="001033ED" w:rsidRDefault="006212FB" w:rsidP="006212FB">
      <w:pPr>
        <w:rPr>
          <w:b/>
          <w:sz w:val="24"/>
          <w:szCs w:val="24"/>
        </w:rPr>
      </w:pPr>
      <w:r w:rsidRPr="00AA1DE5">
        <w:rPr>
          <w:b/>
          <w:color w:val="00B0F0"/>
          <w:sz w:val="32"/>
          <w:szCs w:val="32"/>
        </w:rPr>
        <w:t>Conclusion</w:t>
      </w:r>
      <w:r w:rsidR="000A4603" w:rsidRPr="00AA1DE5">
        <w:rPr>
          <w:b/>
          <w:color w:val="00B0F0"/>
          <w:sz w:val="32"/>
          <w:szCs w:val="32"/>
        </w:rPr>
        <w:t>:</w:t>
      </w:r>
      <w:r w:rsidR="000A4603">
        <w:rPr>
          <w:b/>
          <w:sz w:val="32"/>
          <w:szCs w:val="32"/>
        </w:rPr>
        <w:t xml:space="preserve"> </w:t>
      </w:r>
      <w:r w:rsidR="00802DA3" w:rsidRPr="00802DA3">
        <w:rPr>
          <w:b/>
          <w:i/>
          <w:sz w:val="24"/>
          <w:szCs w:val="24"/>
        </w:rPr>
        <w:t>By implementing the above query, we provide an effective solution to accurately extract the modifier details applied to an order. This approach resolves potential discrepancies and ensures that all relevant pricing adjustments are captured, contributing to more accurate order processing and reporting.</w:t>
      </w:r>
    </w:p>
    <w:p w14:paraId="1CEBB7AE" w14:textId="77777777" w:rsidR="001033ED" w:rsidRPr="001033ED" w:rsidRDefault="001033ED" w:rsidP="001033ED">
      <w:pPr>
        <w:rPr>
          <w:sz w:val="24"/>
          <w:szCs w:val="24"/>
        </w:rPr>
      </w:pPr>
    </w:p>
    <w:p w14:paraId="19F250C0" w14:textId="77777777" w:rsidR="001033ED" w:rsidRDefault="001033ED" w:rsidP="001033ED">
      <w:pPr>
        <w:rPr>
          <w:sz w:val="24"/>
          <w:szCs w:val="24"/>
        </w:rPr>
      </w:pPr>
    </w:p>
    <w:p w14:paraId="0010949E" w14:textId="58BA2F88" w:rsidR="006212FB" w:rsidRPr="001033ED" w:rsidRDefault="006212FB" w:rsidP="001033ED">
      <w:pPr>
        <w:rPr>
          <w:b/>
          <w:color w:val="FF0000"/>
          <w:sz w:val="24"/>
          <w:szCs w:val="24"/>
        </w:rPr>
      </w:pPr>
    </w:p>
    <w:sectPr w:rsidR="006212FB" w:rsidRPr="001033ED" w:rsidSect="0015434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3A9FFA" w14:textId="77777777" w:rsidR="007C32E2" w:rsidRDefault="007C32E2" w:rsidP="006212FB">
      <w:pPr>
        <w:spacing w:after="0" w:line="240" w:lineRule="auto"/>
      </w:pPr>
      <w:r>
        <w:separator/>
      </w:r>
    </w:p>
  </w:endnote>
  <w:endnote w:type="continuationSeparator" w:id="0">
    <w:p w14:paraId="26F0B4FE" w14:textId="77777777" w:rsidR="007C32E2" w:rsidRDefault="007C32E2" w:rsidP="006212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DCC5FC" w14:textId="77777777" w:rsidR="007C32E2" w:rsidRDefault="007C32E2" w:rsidP="006212FB">
      <w:pPr>
        <w:spacing w:after="0" w:line="240" w:lineRule="auto"/>
      </w:pPr>
      <w:r>
        <w:separator/>
      </w:r>
    </w:p>
  </w:footnote>
  <w:footnote w:type="continuationSeparator" w:id="0">
    <w:p w14:paraId="08F08503" w14:textId="77777777" w:rsidR="007C32E2" w:rsidRDefault="007C32E2" w:rsidP="006212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7BF752" w14:textId="5B355CD2" w:rsidR="006212FB" w:rsidRPr="00802DA3" w:rsidRDefault="00802DA3" w:rsidP="006212FB">
    <w:pPr>
      <w:pStyle w:val="Header"/>
      <w:jc w:val="center"/>
      <w:rPr>
        <w:b/>
        <w:sz w:val="52"/>
        <w:szCs w:val="52"/>
        <w:lang w:val="en-US"/>
      </w:rPr>
    </w:pPr>
    <w:r>
      <w:rPr>
        <w:b/>
        <w:sz w:val="52"/>
        <w:szCs w:val="52"/>
        <w:lang w:val="en-US"/>
      </w:rPr>
      <w:t>Modifier applied against SO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8637B71"/>
    <w:multiLevelType w:val="hybridMultilevel"/>
    <w:tmpl w:val="5CFA7A7A"/>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9621532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2FB"/>
    <w:rsid w:val="000A4603"/>
    <w:rsid w:val="000C6EC7"/>
    <w:rsid w:val="000D25D2"/>
    <w:rsid w:val="000D4657"/>
    <w:rsid w:val="001033ED"/>
    <w:rsid w:val="0015434F"/>
    <w:rsid w:val="00170F5D"/>
    <w:rsid w:val="00180C43"/>
    <w:rsid w:val="002025F0"/>
    <w:rsid w:val="00240F21"/>
    <w:rsid w:val="004249EE"/>
    <w:rsid w:val="005C5F1E"/>
    <w:rsid w:val="006212FB"/>
    <w:rsid w:val="00661B88"/>
    <w:rsid w:val="006651EB"/>
    <w:rsid w:val="007304C2"/>
    <w:rsid w:val="007340EF"/>
    <w:rsid w:val="00750EE9"/>
    <w:rsid w:val="0079002A"/>
    <w:rsid w:val="007C32E2"/>
    <w:rsid w:val="007F79F7"/>
    <w:rsid w:val="00802DA3"/>
    <w:rsid w:val="008228E9"/>
    <w:rsid w:val="008258DB"/>
    <w:rsid w:val="008C3CFD"/>
    <w:rsid w:val="008C77FD"/>
    <w:rsid w:val="00915B0A"/>
    <w:rsid w:val="00942904"/>
    <w:rsid w:val="00A1466D"/>
    <w:rsid w:val="00A81504"/>
    <w:rsid w:val="00AA1DE5"/>
    <w:rsid w:val="00AC4428"/>
    <w:rsid w:val="00AF6479"/>
    <w:rsid w:val="00BE135D"/>
    <w:rsid w:val="00BE38EF"/>
    <w:rsid w:val="00C92FE1"/>
    <w:rsid w:val="00D50BAF"/>
    <w:rsid w:val="00DE4A46"/>
    <w:rsid w:val="00E363C6"/>
    <w:rsid w:val="00F51D42"/>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6EAD4"/>
  <w15:docId w15:val="{77D312A4-BB38-416F-BB07-12E0D84CC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43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12FB"/>
    <w:pPr>
      <w:ind w:left="720"/>
      <w:contextualSpacing/>
    </w:pPr>
  </w:style>
  <w:style w:type="paragraph" w:styleId="Header">
    <w:name w:val="header"/>
    <w:basedOn w:val="Normal"/>
    <w:link w:val="HeaderChar"/>
    <w:uiPriority w:val="99"/>
    <w:unhideWhenUsed/>
    <w:rsid w:val="006212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12FB"/>
  </w:style>
  <w:style w:type="paragraph" w:styleId="Footer">
    <w:name w:val="footer"/>
    <w:basedOn w:val="Normal"/>
    <w:link w:val="FooterChar"/>
    <w:uiPriority w:val="99"/>
    <w:unhideWhenUsed/>
    <w:rsid w:val="006212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12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383</Words>
  <Characters>2189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BAKU</dc:creator>
  <cp:lastModifiedBy>Meena Desappan</cp:lastModifiedBy>
  <cp:revision>5</cp:revision>
  <dcterms:created xsi:type="dcterms:W3CDTF">2024-08-23T11:41:00Z</dcterms:created>
  <dcterms:modified xsi:type="dcterms:W3CDTF">2024-08-30T07:35:00Z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ba79d93e5bc02d9d9d636f377a695351a47f3765e35dbde2cec1accbc83c5c8d</vt:lpwstr>
  </property>
</Properties>
</file>