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603" w:rsidRDefault="006212FB" w:rsidP="006212FB">
      <w:pPr>
        <w:rPr>
          <w:b/>
          <w:sz w:val="32"/>
          <w:szCs w:val="32"/>
        </w:rPr>
      </w:pPr>
      <w:r w:rsidRPr="00AA1DE5">
        <w:rPr>
          <w:b/>
          <w:color w:val="00B0F0"/>
          <w:sz w:val="32"/>
          <w:szCs w:val="32"/>
        </w:rPr>
        <w:t>Introduction</w:t>
      </w:r>
      <w:r w:rsidR="00AA1DE5" w:rsidRPr="00AA1DE5">
        <w:rPr>
          <w:b/>
          <w:color w:val="00B0F0"/>
          <w:sz w:val="32"/>
          <w:szCs w:val="32"/>
        </w:rPr>
        <w:t>/ Issue</w:t>
      </w:r>
      <w:r w:rsidR="000A4603" w:rsidRPr="00AA1DE5">
        <w:rPr>
          <w:b/>
          <w:color w:val="00B0F0"/>
          <w:sz w:val="32"/>
          <w:szCs w:val="32"/>
        </w:rPr>
        <w:t>:</w:t>
      </w:r>
      <w:r w:rsidR="00AA1DE5">
        <w:rPr>
          <w:b/>
          <w:sz w:val="32"/>
          <w:szCs w:val="32"/>
        </w:rPr>
        <w:t xml:space="preserve">  </w:t>
      </w:r>
      <w:r w:rsidR="005F1743">
        <w:rPr>
          <w:rFonts w:ascii="Arial" w:hAnsi="Arial" w:cs="Arial"/>
          <w:color w:val="333333"/>
          <w:sz w:val="21"/>
          <w:szCs w:val="21"/>
          <w:shd w:val="clear" w:color="auto" w:fill="FFFFFF"/>
        </w:rPr>
        <w:t xml:space="preserve">In this </w:t>
      </w:r>
      <w:r w:rsidR="005F1743">
        <w:rPr>
          <w:rFonts w:ascii="Arial" w:hAnsi="Arial" w:cs="Arial"/>
          <w:color w:val="333333"/>
          <w:sz w:val="21"/>
          <w:szCs w:val="21"/>
          <w:shd w:val="clear" w:color="auto" w:fill="FFFFFF"/>
        </w:rPr>
        <w:t>Blog</w:t>
      </w:r>
      <w:r w:rsidR="005F1743">
        <w:rPr>
          <w:rFonts w:ascii="Arial" w:hAnsi="Arial" w:cs="Arial"/>
          <w:color w:val="333333"/>
          <w:sz w:val="21"/>
          <w:szCs w:val="21"/>
          <w:shd w:val="clear" w:color="auto" w:fill="FFFFFF"/>
        </w:rPr>
        <w:t xml:space="preserve"> </w:t>
      </w:r>
      <w:r w:rsidR="005F1743">
        <w:rPr>
          <w:rFonts w:ascii="Arial" w:hAnsi="Arial" w:cs="Arial"/>
          <w:color w:val="333333"/>
          <w:sz w:val="21"/>
          <w:szCs w:val="21"/>
          <w:shd w:val="clear" w:color="auto" w:fill="FFFFFF"/>
        </w:rPr>
        <w:t>we</w:t>
      </w:r>
      <w:r w:rsidR="005F1743">
        <w:rPr>
          <w:rFonts w:ascii="Arial" w:hAnsi="Arial" w:cs="Arial"/>
          <w:color w:val="333333"/>
          <w:sz w:val="21"/>
          <w:szCs w:val="21"/>
          <w:shd w:val="clear" w:color="auto" w:fill="FFFFFF"/>
        </w:rPr>
        <w:t xml:space="preserve"> will be discuss about Oracle </w:t>
      </w:r>
      <w:r w:rsidR="005F1743">
        <w:rPr>
          <w:rFonts w:ascii="Arial" w:hAnsi="Arial" w:cs="Arial"/>
          <w:color w:val="333333"/>
          <w:sz w:val="21"/>
          <w:szCs w:val="21"/>
          <w:shd w:val="clear" w:color="auto" w:fill="FFFFFF"/>
        </w:rPr>
        <w:t xml:space="preserve">general ledger setup steps r12 </w:t>
      </w:r>
      <w:r w:rsidR="005F1743">
        <w:rPr>
          <w:rFonts w:ascii="Arial" w:hAnsi="Arial" w:cs="Arial"/>
          <w:color w:val="333333"/>
          <w:sz w:val="21"/>
          <w:szCs w:val="21"/>
          <w:shd w:val="clear" w:color="auto" w:fill="FFFFFF"/>
        </w:rPr>
        <w:t xml:space="preserve">to create the Organization Accounting </w:t>
      </w:r>
      <w:r w:rsidR="005F1743">
        <w:rPr>
          <w:rFonts w:ascii="Arial" w:hAnsi="Arial" w:cs="Arial"/>
          <w:color w:val="333333"/>
          <w:sz w:val="21"/>
          <w:szCs w:val="21"/>
          <w:shd w:val="clear" w:color="auto" w:fill="FFFFFF"/>
        </w:rPr>
        <w:t xml:space="preserve">structure. </w:t>
      </w:r>
      <w:r w:rsidR="005F1743">
        <w:rPr>
          <w:rFonts w:ascii="Arial" w:hAnsi="Arial" w:cs="Arial"/>
          <w:color w:val="333333"/>
          <w:sz w:val="21"/>
          <w:szCs w:val="21"/>
          <w:shd w:val="clear" w:color="auto" w:fill="FFFFFF"/>
        </w:rPr>
        <w:t xml:space="preserve">We do implement the Organizational structure using Oracle general ledger setup steps r12. </w:t>
      </w:r>
      <w:r w:rsidR="005F1743">
        <w:rPr>
          <w:rFonts w:ascii="Arial" w:hAnsi="Arial" w:cs="Arial"/>
          <w:color w:val="333333"/>
          <w:sz w:val="21"/>
          <w:szCs w:val="21"/>
          <w:shd w:val="clear" w:color="auto" w:fill="FFFFFF"/>
        </w:rPr>
        <w:t>These are all</w:t>
      </w:r>
      <w:r w:rsidR="005F1743">
        <w:rPr>
          <w:rFonts w:ascii="Arial" w:hAnsi="Arial" w:cs="Arial"/>
          <w:color w:val="333333"/>
          <w:sz w:val="21"/>
          <w:szCs w:val="21"/>
          <w:shd w:val="clear" w:color="auto" w:fill="FFFFFF"/>
        </w:rPr>
        <w:t xml:space="preserve"> the mandatory Oracle general ledger setup steps r12 with detail explanation. </w:t>
      </w:r>
    </w:p>
    <w:p w:rsidR="008228E9" w:rsidRDefault="005F1743" w:rsidP="006212FB">
      <w:pPr>
        <w:rPr>
          <w:b/>
          <w:sz w:val="32"/>
          <w:szCs w:val="32"/>
        </w:rPr>
      </w:pPr>
      <w:r w:rsidRPr="005F1743">
        <w:rPr>
          <w:b/>
          <w:sz w:val="32"/>
          <w:szCs w:val="32"/>
        </w:rPr>
        <w:t>Concept of Oracle general ledger setup steps r12</w:t>
      </w:r>
    </w:p>
    <w:p w:rsidR="008228E9" w:rsidRPr="005F1743" w:rsidRDefault="005F1743" w:rsidP="006212FB">
      <w:pPr>
        <w:rPr>
          <w:b/>
          <w:sz w:val="32"/>
          <w:szCs w:val="32"/>
        </w:rPr>
      </w:pPr>
      <w:r w:rsidRPr="005F1743">
        <w:rPr>
          <w:rFonts w:ascii="Calibri" w:hAnsi="Calibri" w:cs="Calibri"/>
          <w:b/>
          <w:color w:val="333333"/>
          <w:shd w:val="clear" w:color="auto" w:fill="FFFFFF"/>
        </w:rPr>
        <w:t>Organization Structure in Oracle apps</w:t>
      </w:r>
    </w:p>
    <w:p w:rsidR="005F1743" w:rsidRDefault="005F1743" w:rsidP="006212FB">
      <w:pPr>
        <w:rPr>
          <w:b/>
          <w:sz w:val="32"/>
          <w:szCs w:val="32"/>
        </w:rPr>
      </w:pPr>
      <w:r>
        <w:rPr>
          <w:rFonts w:ascii="Calibri" w:hAnsi="Calibri" w:cs="Calibri"/>
          <w:color w:val="333333"/>
          <w:shd w:val="clear" w:color="auto" w:fill="FFFFFF"/>
        </w:rPr>
        <w:t> As below, this is the Organization structure in oracle apps so to implement any Organization in oracle apps, we need to divide the organization structure as per that.</w:t>
      </w:r>
    </w:p>
    <w:p w:rsidR="005F1743" w:rsidRDefault="005F1743" w:rsidP="006212FB">
      <w:pPr>
        <w:rPr>
          <w:b/>
          <w:sz w:val="32"/>
          <w:szCs w:val="32"/>
        </w:rPr>
      </w:pPr>
    </w:p>
    <w:p w:rsidR="005F1743" w:rsidRDefault="005F1743" w:rsidP="006212FB">
      <w:pPr>
        <w:rPr>
          <w:b/>
          <w:sz w:val="32"/>
          <w:szCs w:val="32"/>
        </w:rPr>
      </w:pPr>
      <w:r>
        <w:rPr>
          <w:noProof/>
          <w:lang w:eastAsia="en-IN"/>
        </w:rPr>
        <w:drawing>
          <wp:inline distT="0" distB="0" distL="0" distR="0" wp14:anchorId="4BF43331" wp14:editId="165932B7">
            <wp:extent cx="5731510" cy="3405505"/>
            <wp:effectExtent l="76200" t="76200" r="116840" b="1187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4055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F1743" w:rsidRDefault="005F1743" w:rsidP="006212FB">
      <w:pPr>
        <w:rPr>
          <w:b/>
          <w:sz w:val="32"/>
          <w:szCs w:val="32"/>
        </w:rPr>
      </w:pPr>
    </w:p>
    <w:p w:rsidR="005F1743" w:rsidRDefault="005F1743" w:rsidP="006212FB">
      <w:pPr>
        <w:rPr>
          <w:b/>
          <w:sz w:val="32"/>
          <w:szCs w:val="32"/>
        </w:rPr>
      </w:pPr>
    </w:p>
    <w:p w:rsidR="005F1743" w:rsidRDefault="005F1743" w:rsidP="006212FB">
      <w:pPr>
        <w:rPr>
          <w:b/>
          <w:sz w:val="32"/>
          <w:szCs w:val="32"/>
        </w:rPr>
      </w:pPr>
    </w:p>
    <w:p w:rsidR="005F1743" w:rsidRDefault="005F1743" w:rsidP="006212FB">
      <w:pPr>
        <w:rPr>
          <w:b/>
          <w:sz w:val="32"/>
          <w:szCs w:val="32"/>
        </w:rPr>
      </w:pPr>
    </w:p>
    <w:p w:rsidR="005F1743" w:rsidRDefault="005F1743" w:rsidP="006212FB">
      <w:pPr>
        <w:rPr>
          <w:b/>
          <w:sz w:val="32"/>
          <w:szCs w:val="32"/>
        </w:rPr>
      </w:pPr>
    </w:p>
    <w:p w:rsidR="005F1743" w:rsidRDefault="005F1743" w:rsidP="006212FB">
      <w:pPr>
        <w:rPr>
          <w:b/>
          <w:sz w:val="32"/>
          <w:szCs w:val="32"/>
        </w:rPr>
      </w:pPr>
    </w:p>
    <w:p w:rsidR="005F1743" w:rsidRDefault="005F1743" w:rsidP="006212FB">
      <w:pPr>
        <w:rPr>
          <w:b/>
          <w:sz w:val="32"/>
          <w:szCs w:val="32"/>
        </w:rPr>
      </w:pPr>
    </w:p>
    <w:p w:rsidR="005F1743" w:rsidRPr="005F1743" w:rsidRDefault="005F1743" w:rsidP="005F1743">
      <w:pPr>
        <w:shd w:val="clear" w:color="auto" w:fill="FFFFFF"/>
        <w:spacing w:after="0" w:line="240" w:lineRule="auto"/>
        <w:rPr>
          <w:rFonts w:ascii="Arial" w:eastAsia="Times New Roman" w:hAnsi="Arial" w:cs="Arial"/>
          <w:color w:val="333333"/>
          <w:sz w:val="21"/>
          <w:szCs w:val="21"/>
          <w:lang w:eastAsia="en-IN"/>
        </w:rPr>
      </w:pPr>
      <w:r>
        <w:rPr>
          <w:rFonts w:ascii="Arial" w:eastAsia="Times New Roman" w:hAnsi="Arial" w:cs="Arial"/>
          <w:color w:val="333333"/>
          <w:sz w:val="21"/>
          <w:szCs w:val="21"/>
          <w:lang w:eastAsia="en-IN"/>
        </w:rPr>
        <w:t>1</w:t>
      </w:r>
      <w:r w:rsidRPr="005F1743">
        <w:rPr>
          <w:rFonts w:ascii="Arial" w:eastAsia="Times New Roman" w:hAnsi="Arial" w:cs="Arial"/>
          <w:color w:val="333333"/>
          <w:sz w:val="21"/>
          <w:szCs w:val="21"/>
          <w:lang w:eastAsia="en-IN"/>
        </w:rPr>
        <w:t>. Create Legal Entity for the Organization Structure. Legal Entity is something comes under the Legal Registration of the company. In Legal Entity, We do mentioned the Registration information information’s of the Organization as per the Government documents for the Company.</w:t>
      </w:r>
    </w:p>
    <w:p w:rsidR="005F1743" w:rsidRPr="005F1743" w:rsidRDefault="005F1743" w:rsidP="005F1743">
      <w:pPr>
        <w:shd w:val="clear" w:color="auto" w:fill="FFFFFF"/>
        <w:spacing w:after="0" w:line="240" w:lineRule="auto"/>
        <w:rPr>
          <w:rFonts w:ascii="Arial" w:eastAsia="Times New Roman" w:hAnsi="Arial" w:cs="Arial"/>
          <w:color w:val="333333"/>
          <w:sz w:val="21"/>
          <w:szCs w:val="21"/>
          <w:lang w:eastAsia="en-IN"/>
        </w:rPr>
      </w:pPr>
      <w:r w:rsidRPr="005F1743">
        <w:rPr>
          <w:rFonts w:ascii="Arial" w:eastAsia="Times New Roman" w:hAnsi="Arial" w:cs="Arial"/>
          <w:color w:val="333333"/>
          <w:sz w:val="21"/>
          <w:szCs w:val="21"/>
          <w:lang w:eastAsia="en-IN"/>
        </w:rPr>
        <w:br/>
      </w:r>
    </w:p>
    <w:p w:rsidR="005F1743" w:rsidRPr="005F1743" w:rsidRDefault="005F1743" w:rsidP="005F1743">
      <w:pPr>
        <w:shd w:val="clear" w:color="auto" w:fill="FFFFFF"/>
        <w:spacing w:after="0" w:line="240" w:lineRule="auto"/>
        <w:rPr>
          <w:rFonts w:ascii="Arial" w:eastAsia="Times New Roman" w:hAnsi="Arial" w:cs="Arial"/>
          <w:color w:val="333333"/>
          <w:sz w:val="21"/>
          <w:szCs w:val="21"/>
          <w:lang w:eastAsia="en-IN"/>
        </w:rPr>
      </w:pPr>
      <w:r w:rsidRPr="005F1743">
        <w:rPr>
          <w:rFonts w:ascii="Arial" w:eastAsia="Times New Roman" w:hAnsi="Arial" w:cs="Arial"/>
          <w:color w:val="333333"/>
          <w:sz w:val="21"/>
          <w:szCs w:val="21"/>
          <w:lang w:eastAsia="en-IN"/>
        </w:rPr>
        <w:t>2. Once the Legal Entity Created, We need to create the Ledger under that Legal Entity.</w:t>
      </w:r>
    </w:p>
    <w:p w:rsidR="005F1743" w:rsidRPr="005F1743" w:rsidRDefault="005F1743" w:rsidP="005F1743">
      <w:pPr>
        <w:shd w:val="clear" w:color="auto" w:fill="FFFFFF"/>
        <w:spacing w:after="0" w:line="240" w:lineRule="auto"/>
        <w:rPr>
          <w:rFonts w:ascii="Arial" w:eastAsia="Times New Roman" w:hAnsi="Arial" w:cs="Arial"/>
          <w:color w:val="333333"/>
          <w:sz w:val="21"/>
          <w:szCs w:val="21"/>
          <w:lang w:eastAsia="en-IN"/>
        </w:rPr>
      </w:pPr>
      <w:r w:rsidRPr="005F1743">
        <w:rPr>
          <w:rFonts w:ascii="Arial" w:eastAsia="Times New Roman" w:hAnsi="Arial" w:cs="Arial"/>
          <w:color w:val="333333"/>
          <w:sz w:val="21"/>
          <w:szCs w:val="21"/>
          <w:lang w:eastAsia="en-IN"/>
        </w:rPr>
        <w:t>To Create Any Ledger, we need 3 C’s.</w:t>
      </w:r>
    </w:p>
    <w:p w:rsidR="005F1743" w:rsidRPr="005F1743" w:rsidRDefault="005F1743" w:rsidP="005F1743">
      <w:pPr>
        <w:shd w:val="clear" w:color="auto" w:fill="FFFFFF"/>
        <w:spacing w:after="0" w:line="240" w:lineRule="auto"/>
        <w:rPr>
          <w:rFonts w:ascii="Arial" w:eastAsia="Times New Roman" w:hAnsi="Arial" w:cs="Arial"/>
          <w:color w:val="333333"/>
          <w:sz w:val="21"/>
          <w:szCs w:val="21"/>
          <w:lang w:eastAsia="en-IN"/>
        </w:rPr>
      </w:pPr>
    </w:p>
    <w:p w:rsidR="005F1743" w:rsidRPr="005F1743" w:rsidRDefault="005F1743" w:rsidP="005F1743">
      <w:pPr>
        <w:shd w:val="clear" w:color="auto" w:fill="FFFFFF"/>
        <w:spacing w:after="0" w:line="240" w:lineRule="auto"/>
        <w:rPr>
          <w:rFonts w:ascii="Arial" w:eastAsia="Times New Roman" w:hAnsi="Arial" w:cs="Arial"/>
          <w:color w:val="333333"/>
          <w:sz w:val="21"/>
          <w:szCs w:val="21"/>
          <w:lang w:eastAsia="en-IN"/>
        </w:rPr>
      </w:pPr>
      <w:r w:rsidRPr="005F1743">
        <w:rPr>
          <w:rFonts w:ascii="Arial" w:eastAsia="Times New Roman" w:hAnsi="Arial" w:cs="Arial"/>
          <w:color w:val="333333"/>
          <w:sz w:val="21"/>
          <w:szCs w:val="21"/>
          <w:lang w:eastAsia="en-IN"/>
        </w:rPr>
        <w:t>3. 3 C’s means Chart Of accounts, Currency &amp; Calendar.</w:t>
      </w:r>
    </w:p>
    <w:p w:rsidR="005F1743" w:rsidRPr="005F1743" w:rsidRDefault="005F1743" w:rsidP="005F1743">
      <w:pPr>
        <w:shd w:val="clear" w:color="auto" w:fill="FFFFFF"/>
        <w:spacing w:after="0" w:line="240" w:lineRule="auto"/>
        <w:rPr>
          <w:rFonts w:ascii="Arial" w:eastAsia="Times New Roman" w:hAnsi="Arial" w:cs="Arial"/>
          <w:color w:val="333333"/>
          <w:sz w:val="21"/>
          <w:szCs w:val="21"/>
          <w:lang w:eastAsia="en-IN"/>
        </w:rPr>
      </w:pPr>
      <w:r w:rsidRPr="005F1743">
        <w:rPr>
          <w:rFonts w:ascii="Arial" w:eastAsia="Times New Roman" w:hAnsi="Arial" w:cs="Arial"/>
          <w:color w:val="333333"/>
          <w:sz w:val="21"/>
          <w:szCs w:val="21"/>
          <w:lang w:eastAsia="en-IN"/>
        </w:rPr>
        <w:br/>
      </w:r>
    </w:p>
    <w:p w:rsidR="005F1743" w:rsidRPr="005F1743" w:rsidRDefault="005F1743" w:rsidP="005F1743">
      <w:pPr>
        <w:shd w:val="clear" w:color="auto" w:fill="FFFFFF"/>
        <w:spacing w:after="0" w:line="240" w:lineRule="auto"/>
        <w:rPr>
          <w:rFonts w:ascii="Arial" w:eastAsia="Times New Roman" w:hAnsi="Arial" w:cs="Arial"/>
          <w:color w:val="333333"/>
          <w:sz w:val="21"/>
          <w:szCs w:val="21"/>
          <w:lang w:eastAsia="en-IN"/>
        </w:rPr>
      </w:pPr>
      <w:r w:rsidRPr="005F1743">
        <w:rPr>
          <w:rFonts w:ascii="Arial" w:eastAsia="Times New Roman" w:hAnsi="Arial" w:cs="Arial"/>
          <w:color w:val="333333"/>
          <w:sz w:val="21"/>
          <w:szCs w:val="21"/>
          <w:lang w:eastAsia="en-IN"/>
        </w:rPr>
        <w:t>4. To create any Ledger, we must need to create the Chart Of accounts, Currency &amp; Calendar first.</w:t>
      </w:r>
    </w:p>
    <w:p w:rsidR="005F1743" w:rsidRDefault="005F1743" w:rsidP="006212FB">
      <w:pPr>
        <w:rPr>
          <w:b/>
          <w:sz w:val="32"/>
          <w:szCs w:val="32"/>
        </w:rPr>
      </w:pPr>
    </w:p>
    <w:p w:rsidR="005F1743" w:rsidRPr="005F1743" w:rsidRDefault="005F1743" w:rsidP="005F1743">
      <w:pPr>
        <w:shd w:val="clear" w:color="auto" w:fill="FFFFFF"/>
        <w:spacing w:before="60" w:after="0" w:line="336" w:lineRule="atLeast"/>
        <w:outlineLvl w:val="2"/>
        <w:rPr>
          <w:rFonts w:ascii="Arial" w:eastAsia="Times New Roman" w:hAnsi="Arial" w:cs="Arial"/>
          <w:b/>
          <w:bCs/>
          <w:color w:val="333333"/>
          <w:sz w:val="33"/>
          <w:szCs w:val="33"/>
          <w:lang w:eastAsia="en-IN"/>
        </w:rPr>
      </w:pPr>
      <w:r w:rsidRPr="005F1743">
        <w:rPr>
          <w:rFonts w:ascii="Arial" w:eastAsia="Times New Roman" w:hAnsi="Arial" w:cs="Arial"/>
          <w:b/>
          <w:bCs/>
          <w:color w:val="333333"/>
          <w:sz w:val="33"/>
          <w:szCs w:val="33"/>
          <w:lang w:eastAsia="en-IN"/>
        </w:rPr>
        <w:t>Step by Step to Implement General ledger in oracle apps r12</w:t>
      </w:r>
    </w:p>
    <w:p w:rsidR="005F1743" w:rsidRPr="005F1743" w:rsidRDefault="005F1743" w:rsidP="005F1743">
      <w:pPr>
        <w:shd w:val="clear" w:color="auto" w:fill="FFFFFF"/>
        <w:spacing w:after="0" w:line="240" w:lineRule="auto"/>
        <w:ind w:hanging="360"/>
        <w:rPr>
          <w:rFonts w:ascii="Arial" w:eastAsia="Times New Roman" w:hAnsi="Arial" w:cs="Arial"/>
          <w:color w:val="333333"/>
          <w:sz w:val="21"/>
          <w:szCs w:val="21"/>
          <w:lang w:eastAsia="en-IN"/>
        </w:rPr>
      </w:pPr>
      <w:r w:rsidRPr="005F1743">
        <w:rPr>
          <w:rFonts w:ascii="Arial" w:eastAsia="Times New Roman" w:hAnsi="Arial" w:cs="Arial"/>
          <w:color w:val="333333"/>
          <w:sz w:val="21"/>
          <w:szCs w:val="21"/>
          <w:lang w:eastAsia="en-IN"/>
        </w:rPr>
        <w:t>1.</w:t>
      </w:r>
      <w:r w:rsidRPr="005F1743">
        <w:rPr>
          <w:rFonts w:ascii="Arial" w:eastAsia="Times New Roman" w:hAnsi="Arial" w:cs="Arial"/>
          <w:color w:val="333333"/>
          <w:sz w:val="14"/>
          <w:szCs w:val="14"/>
          <w:lang w:eastAsia="en-IN"/>
        </w:rPr>
        <w:t>       </w:t>
      </w:r>
      <w:r w:rsidRPr="005F1743">
        <w:rPr>
          <w:rFonts w:ascii="Arial" w:eastAsia="Times New Roman" w:hAnsi="Arial" w:cs="Arial"/>
          <w:color w:val="333333"/>
          <w:sz w:val="21"/>
          <w:szCs w:val="21"/>
          <w:lang w:eastAsia="en-IN"/>
        </w:rPr>
        <w:t>First thing, we need for the GL setup is ‘Chart of Account’.</w:t>
      </w:r>
    </w:p>
    <w:p w:rsidR="005F1743" w:rsidRPr="005F1743" w:rsidRDefault="005F1743" w:rsidP="005F1743">
      <w:pPr>
        <w:shd w:val="clear" w:color="auto" w:fill="FFFFFF"/>
        <w:spacing w:after="0" w:line="240" w:lineRule="auto"/>
        <w:rPr>
          <w:rFonts w:ascii="Arial" w:eastAsia="Times New Roman" w:hAnsi="Arial" w:cs="Arial"/>
          <w:color w:val="333333"/>
          <w:sz w:val="21"/>
          <w:szCs w:val="21"/>
          <w:lang w:eastAsia="en-IN"/>
        </w:rPr>
      </w:pPr>
      <w:r w:rsidRPr="005F1743">
        <w:rPr>
          <w:rFonts w:ascii="Arial" w:eastAsia="Times New Roman" w:hAnsi="Arial" w:cs="Arial"/>
          <w:color w:val="333333"/>
          <w:sz w:val="21"/>
          <w:szCs w:val="21"/>
          <w:lang w:eastAsia="en-IN"/>
        </w:rPr>
        <w:t>Chart of Account helps to define Organization Accounting structure. Chart of Account is one of the most important Part to decide and configure for any organization accounting structure.</w:t>
      </w:r>
    </w:p>
    <w:p w:rsidR="005F1743" w:rsidRPr="005F1743" w:rsidRDefault="005F1743" w:rsidP="005F1743">
      <w:pPr>
        <w:shd w:val="clear" w:color="auto" w:fill="FFFFFF"/>
        <w:spacing w:after="0" w:line="240" w:lineRule="auto"/>
        <w:ind w:hanging="360"/>
        <w:rPr>
          <w:rFonts w:ascii="Arial" w:eastAsia="Times New Roman" w:hAnsi="Arial" w:cs="Arial"/>
          <w:color w:val="333333"/>
          <w:sz w:val="21"/>
          <w:szCs w:val="21"/>
          <w:lang w:eastAsia="en-IN"/>
        </w:rPr>
      </w:pPr>
      <w:r w:rsidRPr="005F1743">
        <w:rPr>
          <w:rFonts w:ascii="Arial" w:eastAsia="Times New Roman" w:hAnsi="Arial" w:cs="Arial"/>
          <w:color w:val="333333"/>
          <w:sz w:val="21"/>
          <w:szCs w:val="21"/>
          <w:lang w:eastAsia="en-IN"/>
        </w:rPr>
        <w:t>2.</w:t>
      </w:r>
      <w:r w:rsidRPr="005F1743">
        <w:rPr>
          <w:rFonts w:ascii="Arial" w:eastAsia="Times New Roman" w:hAnsi="Arial" w:cs="Arial"/>
          <w:color w:val="333333"/>
          <w:sz w:val="14"/>
          <w:szCs w:val="14"/>
          <w:lang w:eastAsia="en-IN"/>
        </w:rPr>
        <w:t>       </w:t>
      </w:r>
      <w:r w:rsidRPr="005F1743">
        <w:rPr>
          <w:rFonts w:ascii="Arial" w:eastAsia="Times New Roman" w:hAnsi="Arial" w:cs="Arial"/>
          <w:color w:val="333333"/>
          <w:sz w:val="21"/>
          <w:szCs w:val="21"/>
          <w:lang w:eastAsia="en-IN"/>
        </w:rPr>
        <w:t>To Create Chart of Account, We need to go.</w:t>
      </w:r>
    </w:p>
    <w:p w:rsidR="005F1743" w:rsidRPr="005F1743" w:rsidRDefault="005F1743" w:rsidP="005F1743">
      <w:pPr>
        <w:shd w:val="clear" w:color="auto" w:fill="FFFFFF"/>
        <w:spacing w:after="0" w:line="240" w:lineRule="auto"/>
        <w:ind w:hanging="360"/>
        <w:rPr>
          <w:rFonts w:ascii="Arial" w:eastAsia="Times New Roman" w:hAnsi="Arial" w:cs="Arial"/>
          <w:color w:val="333333"/>
          <w:sz w:val="21"/>
          <w:szCs w:val="21"/>
          <w:lang w:eastAsia="en-IN"/>
        </w:rPr>
      </w:pPr>
    </w:p>
    <w:p w:rsidR="005F1743" w:rsidRDefault="005F1743" w:rsidP="005F1743">
      <w:pPr>
        <w:shd w:val="clear" w:color="auto" w:fill="FFFFFF"/>
        <w:spacing w:after="0" w:line="240" w:lineRule="auto"/>
        <w:rPr>
          <w:rFonts w:ascii="Arial" w:eastAsia="Times New Roman" w:hAnsi="Arial" w:cs="Arial"/>
          <w:color w:val="333333"/>
          <w:sz w:val="21"/>
          <w:szCs w:val="21"/>
          <w:lang w:eastAsia="en-IN"/>
        </w:rPr>
      </w:pPr>
      <w:r w:rsidRPr="005F1743">
        <w:rPr>
          <w:rFonts w:ascii="Arial" w:eastAsia="Times New Roman" w:hAnsi="Arial" w:cs="Arial"/>
          <w:color w:val="333333"/>
          <w:sz w:val="21"/>
          <w:szCs w:val="21"/>
          <w:lang w:eastAsia="en-IN"/>
        </w:rPr>
        <w:t>Setup </w:t>
      </w:r>
      <w:r w:rsidRPr="005F1743">
        <w:rPr>
          <w:rFonts w:ascii="Wingdings" w:eastAsia="Times New Roman" w:hAnsi="Wingdings" w:cs="Arial"/>
          <w:color w:val="333333"/>
          <w:sz w:val="21"/>
          <w:szCs w:val="21"/>
          <w:lang w:eastAsia="en-IN"/>
        </w:rPr>
        <w:t></w:t>
      </w:r>
      <w:r w:rsidRPr="005F1743">
        <w:rPr>
          <w:rFonts w:ascii="Arial" w:eastAsia="Times New Roman" w:hAnsi="Arial" w:cs="Arial"/>
          <w:color w:val="333333"/>
          <w:sz w:val="21"/>
          <w:szCs w:val="21"/>
          <w:lang w:eastAsia="en-IN"/>
        </w:rPr>
        <w:t> Financials </w:t>
      </w:r>
      <w:r w:rsidRPr="005F1743">
        <w:rPr>
          <w:rFonts w:ascii="Wingdings" w:eastAsia="Times New Roman" w:hAnsi="Wingdings" w:cs="Arial"/>
          <w:color w:val="333333"/>
          <w:sz w:val="21"/>
          <w:szCs w:val="21"/>
          <w:lang w:eastAsia="en-IN"/>
        </w:rPr>
        <w:t></w:t>
      </w:r>
      <w:r w:rsidRPr="005F1743">
        <w:rPr>
          <w:rFonts w:ascii="Arial" w:eastAsia="Times New Roman" w:hAnsi="Arial" w:cs="Arial"/>
          <w:color w:val="333333"/>
          <w:sz w:val="21"/>
          <w:szCs w:val="21"/>
          <w:lang w:eastAsia="en-IN"/>
        </w:rPr>
        <w:t> Flex fields </w:t>
      </w:r>
      <w:r w:rsidRPr="005F1743">
        <w:rPr>
          <w:rFonts w:ascii="Wingdings" w:eastAsia="Times New Roman" w:hAnsi="Wingdings" w:cs="Arial"/>
          <w:color w:val="333333"/>
          <w:sz w:val="21"/>
          <w:szCs w:val="21"/>
          <w:lang w:eastAsia="en-IN"/>
        </w:rPr>
        <w:t></w:t>
      </w:r>
      <w:r w:rsidRPr="005F1743">
        <w:rPr>
          <w:rFonts w:ascii="Arial" w:eastAsia="Times New Roman" w:hAnsi="Arial" w:cs="Arial"/>
          <w:color w:val="333333"/>
          <w:sz w:val="21"/>
          <w:szCs w:val="21"/>
          <w:lang w:eastAsia="en-IN"/>
        </w:rPr>
        <w:t> Key </w:t>
      </w:r>
      <w:r w:rsidRPr="005F1743">
        <w:rPr>
          <w:rFonts w:ascii="Wingdings" w:eastAsia="Times New Roman" w:hAnsi="Wingdings" w:cs="Arial"/>
          <w:color w:val="333333"/>
          <w:sz w:val="21"/>
          <w:szCs w:val="21"/>
          <w:lang w:eastAsia="en-IN"/>
        </w:rPr>
        <w:t></w:t>
      </w:r>
      <w:r w:rsidRPr="005F1743">
        <w:rPr>
          <w:rFonts w:ascii="Arial" w:eastAsia="Times New Roman" w:hAnsi="Arial" w:cs="Arial"/>
          <w:color w:val="333333"/>
          <w:sz w:val="21"/>
          <w:szCs w:val="21"/>
          <w:lang w:eastAsia="en-IN"/>
        </w:rPr>
        <w:t> Segments</w:t>
      </w:r>
    </w:p>
    <w:p w:rsidR="005F1743" w:rsidRDefault="005F1743" w:rsidP="005F1743">
      <w:pPr>
        <w:shd w:val="clear" w:color="auto" w:fill="FFFFFF"/>
        <w:spacing w:after="0" w:line="240" w:lineRule="auto"/>
        <w:rPr>
          <w:rFonts w:ascii="Arial" w:eastAsia="Times New Roman" w:hAnsi="Arial" w:cs="Arial"/>
          <w:color w:val="333333"/>
          <w:sz w:val="21"/>
          <w:szCs w:val="21"/>
          <w:lang w:eastAsia="en-IN"/>
        </w:rPr>
      </w:pPr>
    </w:p>
    <w:p w:rsidR="005F1743" w:rsidRDefault="005F1743" w:rsidP="005F1743">
      <w:pPr>
        <w:shd w:val="clear" w:color="auto" w:fill="FFFFFF"/>
        <w:spacing w:after="0" w:line="240" w:lineRule="auto"/>
        <w:rPr>
          <w:rFonts w:ascii="Arial" w:eastAsia="Times New Roman" w:hAnsi="Arial" w:cs="Arial"/>
          <w:color w:val="333333"/>
          <w:sz w:val="21"/>
          <w:szCs w:val="21"/>
          <w:lang w:eastAsia="en-IN"/>
        </w:rPr>
      </w:pPr>
    </w:p>
    <w:p w:rsidR="005F1743" w:rsidRDefault="005F1743" w:rsidP="005F1743">
      <w:pPr>
        <w:shd w:val="clear" w:color="auto" w:fill="FFFFFF"/>
        <w:spacing w:after="0" w:line="240" w:lineRule="auto"/>
        <w:rPr>
          <w:rFonts w:ascii="Arial" w:eastAsia="Times New Roman" w:hAnsi="Arial" w:cs="Arial"/>
          <w:color w:val="333333"/>
          <w:sz w:val="21"/>
          <w:szCs w:val="21"/>
          <w:lang w:eastAsia="en-IN"/>
        </w:rPr>
      </w:pPr>
      <w:r>
        <w:rPr>
          <w:noProof/>
          <w:lang w:eastAsia="en-IN"/>
        </w:rPr>
        <w:drawing>
          <wp:inline distT="0" distB="0" distL="0" distR="0" wp14:anchorId="2D815FD7" wp14:editId="37378B05">
            <wp:extent cx="5731510" cy="3957320"/>
            <wp:effectExtent l="76200" t="76200" r="116840" b="1193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9573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F1743" w:rsidRDefault="005F1743" w:rsidP="005F1743">
      <w:pPr>
        <w:shd w:val="clear" w:color="auto" w:fill="FFFFFF"/>
        <w:spacing w:after="0" w:line="240" w:lineRule="auto"/>
        <w:rPr>
          <w:rFonts w:ascii="Arial" w:eastAsia="Times New Roman" w:hAnsi="Arial" w:cs="Arial"/>
          <w:color w:val="333333"/>
          <w:sz w:val="21"/>
          <w:szCs w:val="21"/>
          <w:lang w:eastAsia="en-IN"/>
        </w:rPr>
      </w:pPr>
    </w:p>
    <w:p w:rsidR="005F1743" w:rsidRDefault="005F1743" w:rsidP="005F1743">
      <w:pPr>
        <w:shd w:val="clear" w:color="auto" w:fill="FFFFFF"/>
        <w:spacing w:after="0" w:line="240" w:lineRule="auto"/>
        <w:rPr>
          <w:rFonts w:ascii="Arial" w:eastAsia="Times New Roman" w:hAnsi="Arial" w:cs="Arial"/>
          <w:color w:val="333333"/>
          <w:sz w:val="21"/>
          <w:szCs w:val="21"/>
          <w:lang w:eastAsia="en-IN"/>
        </w:rPr>
      </w:pPr>
    </w:p>
    <w:p w:rsidR="005F1743" w:rsidRDefault="005F1743" w:rsidP="005F1743">
      <w:pPr>
        <w:shd w:val="clear" w:color="auto" w:fill="FFFFFF"/>
        <w:spacing w:after="0" w:line="240" w:lineRule="auto"/>
        <w:rPr>
          <w:rFonts w:ascii="Arial" w:eastAsia="Times New Roman" w:hAnsi="Arial" w:cs="Arial"/>
          <w:color w:val="333333"/>
          <w:sz w:val="21"/>
          <w:szCs w:val="21"/>
          <w:lang w:eastAsia="en-IN"/>
        </w:rPr>
      </w:pPr>
    </w:p>
    <w:p w:rsidR="005F1743" w:rsidRDefault="005F1743" w:rsidP="005F1743">
      <w:pPr>
        <w:shd w:val="clear" w:color="auto" w:fill="FFFFFF"/>
        <w:spacing w:after="0" w:line="240" w:lineRule="auto"/>
        <w:rPr>
          <w:rFonts w:ascii="Arial" w:eastAsia="Times New Roman" w:hAnsi="Arial" w:cs="Arial"/>
          <w:color w:val="333333"/>
          <w:sz w:val="21"/>
          <w:szCs w:val="21"/>
          <w:lang w:eastAsia="en-IN"/>
        </w:rPr>
      </w:pPr>
    </w:p>
    <w:p w:rsidR="008F4FCF" w:rsidRDefault="008F4FCF" w:rsidP="005F1743">
      <w:pPr>
        <w:shd w:val="clear" w:color="auto" w:fill="FFFFFF"/>
        <w:spacing w:after="0" w:line="240" w:lineRule="auto"/>
        <w:rPr>
          <w:rFonts w:ascii="Arial" w:eastAsia="Times New Roman" w:hAnsi="Arial" w:cs="Arial"/>
          <w:color w:val="333333"/>
          <w:sz w:val="21"/>
          <w:szCs w:val="21"/>
          <w:lang w:eastAsia="en-IN"/>
        </w:rPr>
      </w:pPr>
    </w:p>
    <w:p w:rsidR="008F4FCF" w:rsidRPr="00AA1DE5" w:rsidRDefault="008F4FCF" w:rsidP="008F4FCF">
      <w:pPr>
        <w:rPr>
          <w:b/>
          <w:i/>
          <w:sz w:val="24"/>
          <w:szCs w:val="24"/>
        </w:rPr>
      </w:pPr>
      <w:r w:rsidRPr="00AA1DE5">
        <w:rPr>
          <w:b/>
          <w:color w:val="00B0F0"/>
          <w:sz w:val="32"/>
          <w:szCs w:val="32"/>
        </w:rPr>
        <w:t xml:space="preserve">Why we need to do </w:t>
      </w:r>
      <w:r w:rsidRPr="008F4FCF">
        <w:rPr>
          <w:b/>
          <w:color w:val="00B0F0"/>
          <w:sz w:val="32"/>
          <w:szCs w:val="32"/>
        </w:rPr>
        <w:t>Oracle general ledger</w:t>
      </w:r>
      <w:r>
        <w:rPr>
          <w:b/>
          <w:color w:val="00B0F0"/>
          <w:sz w:val="32"/>
          <w:szCs w:val="32"/>
        </w:rPr>
        <w:t>:</w:t>
      </w:r>
      <w:r>
        <w:rPr>
          <w:b/>
          <w:sz w:val="32"/>
          <w:szCs w:val="32"/>
        </w:rPr>
        <w:t xml:space="preserve"> </w:t>
      </w:r>
      <w:r>
        <w:rPr>
          <w:b/>
          <w:i/>
          <w:sz w:val="24"/>
          <w:szCs w:val="24"/>
        </w:rPr>
        <w:t xml:space="preserve"> </w:t>
      </w:r>
    </w:p>
    <w:p w:rsidR="008F4FCF" w:rsidRDefault="008F4FCF" w:rsidP="005F1743">
      <w:pPr>
        <w:shd w:val="clear" w:color="auto" w:fill="FFFFFF"/>
        <w:spacing w:after="0" w:line="240" w:lineRule="auto"/>
        <w:rPr>
          <w:rFonts w:ascii="Arial" w:eastAsia="Times New Roman" w:hAnsi="Arial" w:cs="Arial"/>
          <w:color w:val="333333"/>
          <w:sz w:val="21"/>
          <w:szCs w:val="21"/>
          <w:lang w:eastAsia="en-IN"/>
        </w:rPr>
      </w:pPr>
    </w:p>
    <w:p w:rsidR="003654B1" w:rsidRDefault="008F4FCF" w:rsidP="003654B1">
      <w:pPr>
        <w:pStyle w:val="Heading3"/>
        <w:shd w:val="clear" w:color="auto" w:fill="FFFFFF"/>
        <w:spacing w:before="60" w:beforeAutospacing="0" w:after="0" w:afterAutospacing="0" w:line="336" w:lineRule="atLeast"/>
        <w:rPr>
          <w:rFonts w:ascii="Arial" w:hAnsi="Arial" w:cs="Arial"/>
          <w:color w:val="333333"/>
          <w:sz w:val="33"/>
          <w:szCs w:val="33"/>
        </w:rPr>
      </w:pPr>
      <w:r>
        <w:rPr>
          <w:rFonts w:ascii="Arial" w:hAnsi="Arial" w:cs="Arial"/>
          <w:color w:val="333333"/>
          <w:sz w:val="33"/>
          <w:szCs w:val="33"/>
        </w:rPr>
        <w:t xml:space="preserve"> </w:t>
      </w:r>
    </w:p>
    <w:p w:rsidR="003654B1" w:rsidRDefault="008F4FCF" w:rsidP="003654B1">
      <w:pPr>
        <w:shd w:val="clear" w:color="auto" w:fill="FFFFFF"/>
        <w:rPr>
          <w:rFonts w:ascii="Arial" w:hAnsi="Arial" w:cs="Arial"/>
          <w:color w:val="333333"/>
          <w:sz w:val="21"/>
          <w:szCs w:val="21"/>
        </w:rPr>
      </w:pPr>
      <w:r>
        <w:rPr>
          <w:rFonts w:ascii="Arial" w:hAnsi="Arial" w:cs="Arial"/>
          <w:color w:val="333333"/>
          <w:sz w:val="21"/>
          <w:szCs w:val="21"/>
        </w:rPr>
        <w:t xml:space="preserve">The below are the mandatory setups we need to perform to transact </w:t>
      </w:r>
    </w:p>
    <w:p w:rsidR="003654B1" w:rsidRDefault="003654B1" w:rsidP="003654B1">
      <w:pPr>
        <w:shd w:val="clear" w:color="auto" w:fill="FFFFFF"/>
        <w:ind w:hanging="360"/>
        <w:rPr>
          <w:rFonts w:ascii="Arial" w:hAnsi="Arial" w:cs="Arial"/>
          <w:color w:val="333333"/>
          <w:sz w:val="21"/>
          <w:szCs w:val="21"/>
        </w:rPr>
      </w:pPr>
      <w:r>
        <w:rPr>
          <w:rFonts w:ascii="Arial" w:hAnsi="Arial" w:cs="Arial"/>
          <w:color w:val="333333"/>
          <w:sz w:val="21"/>
          <w:szCs w:val="21"/>
        </w:rPr>
        <w:t>1.</w:t>
      </w:r>
      <w:r>
        <w:rPr>
          <w:color w:val="333333"/>
          <w:sz w:val="14"/>
          <w:szCs w:val="14"/>
        </w:rPr>
        <w:t>       </w:t>
      </w:r>
      <w:r>
        <w:rPr>
          <w:rFonts w:ascii="Arial" w:hAnsi="Arial" w:cs="Arial"/>
          <w:color w:val="333333"/>
          <w:sz w:val="21"/>
          <w:szCs w:val="21"/>
        </w:rPr>
        <w:t>Chart of Account Creation</w:t>
      </w:r>
    </w:p>
    <w:p w:rsidR="003654B1" w:rsidRDefault="003654B1" w:rsidP="003654B1">
      <w:pPr>
        <w:shd w:val="clear" w:color="auto" w:fill="FFFFFF"/>
        <w:ind w:hanging="360"/>
        <w:rPr>
          <w:rFonts w:ascii="Arial" w:hAnsi="Arial" w:cs="Arial"/>
          <w:color w:val="333333"/>
          <w:sz w:val="21"/>
          <w:szCs w:val="21"/>
        </w:rPr>
      </w:pPr>
      <w:r>
        <w:rPr>
          <w:rFonts w:ascii="Arial" w:hAnsi="Arial" w:cs="Arial"/>
          <w:color w:val="333333"/>
          <w:sz w:val="21"/>
          <w:szCs w:val="21"/>
        </w:rPr>
        <w:t>2.</w:t>
      </w:r>
      <w:r>
        <w:rPr>
          <w:color w:val="333333"/>
          <w:sz w:val="14"/>
          <w:szCs w:val="14"/>
        </w:rPr>
        <w:t>       </w:t>
      </w:r>
      <w:r>
        <w:rPr>
          <w:rFonts w:ascii="Arial" w:hAnsi="Arial" w:cs="Arial"/>
          <w:color w:val="333333"/>
          <w:sz w:val="21"/>
          <w:szCs w:val="21"/>
        </w:rPr>
        <w:t>GL Calendar Creation</w:t>
      </w:r>
    </w:p>
    <w:p w:rsidR="003654B1" w:rsidRDefault="003654B1" w:rsidP="003654B1">
      <w:pPr>
        <w:shd w:val="clear" w:color="auto" w:fill="FFFFFF"/>
        <w:ind w:hanging="360"/>
        <w:rPr>
          <w:rFonts w:ascii="Arial" w:hAnsi="Arial" w:cs="Arial"/>
          <w:color w:val="333333"/>
          <w:sz w:val="21"/>
          <w:szCs w:val="21"/>
        </w:rPr>
      </w:pPr>
      <w:r>
        <w:rPr>
          <w:rFonts w:ascii="Arial" w:hAnsi="Arial" w:cs="Arial"/>
          <w:color w:val="333333"/>
          <w:sz w:val="21"/>
          <w:szCs w:val="21"/>
        </w:rPr>
        <w:t>3.</w:t>
      </w:r>
      <w:r>
        <w:rPr>
          <w:color w:val="333333"/>
          <w:sz w:val="14"/>
          <w:szCs w:val="14"/>
        </w:rPr>
        <w:t>       </w:t>
      </w:r>
      <w:r>
        <w:rPr>
          <w:rFonts w:ascii="Arial" w:hAnsi="Arial" w:cs="Arial"/>
          <w:color w:val="333333"/>
          <w:sz w:val="21"/>
          <w:szCs w:val="21"/>
        </w:rPr>
        <w:t>Currency Creation</w:t>
      </w:r>
    </w:p>
    <w:p w:rsidR="003654B1" w:rsidRDefault="003654B1" w:rsidP="003654B1">
      <w:pPr>
        <w:shd w:val="clear" w:color="auto" w:fill="FFFFFF"/>
        <w:ind w:hanging="360"/>
        <w:rPr>
          <w:rFonts w:ascii="Arial" w:hAnsi="Arial" w:cs="Arial"/>
          <w:color w:val="333333"/>
          <w:sz w:val="21"/>
          <w:szCs w:val="21"/>
        </w:rPr>
      </w:pPr>
      <w:r>
        <w:rPr>
          <w:rFonts w:ascii="Arial" w:hAnsi="Arial" w:cs="Arial"/>
          <w:color w:val="333333"/>
          <w:sz w:val="21"/>
          <w:szCs w:val="21"/>
        </w:rPr>
        <w:t>4.</w:t>
      </w:r>
      <w:r>
        <w:rPr>
          <w:color w:val="333333"/>
          <w:sz w:val="14"/>
          <w:szCs w:val="14"/>
        </w:rPr>
        <w:t>       </w:t>
      </w:r>
      <w:r>
        <w:rPr>
          <w:rFonts w:ascii="Arial" w:hAnsi="Arial" w:cs="Arial"/>
          <w:color w:val="333333"/>
          <w:sz w:val="21"/>
          <w:szCs w:val="21"/>
        </w:rPr>
        <w:t>Legal Entity Creation</w:t>
      </w:r>
    </w:p>
    <w:p w:rsidR="003654B1" w:rsidRDefault="003654B1" w:rsidP="003654B1">
      <w:pPr>
        <w:shd w:val="clear" w:color="auto" w:fill="FFFFFF"/>
        <w:ind w:hanging="360"/>
        <w:rPr>
          <w:rFonts w:ascii="Arial" w:hAnsi="Arial" w:cs="Arial"/>
          <w:color w:val="333333"/>
          <w:sz w:val="21"/>
          <w:szCs w:val="21"/>
        </w:rPr>
      </w:pPr>
      <w:r>
        <w:rPr>
          <w:rFonts w:ascii="Arial" w:hAnsi="Arial" w:cs="Arial"/>
          <w:color w:val="333333"/>
          <w:sz w:val="21"/>
          <w:szCs w:val="21"/>
        </w:rPr>
        <w:t>5.</w:t>
      </w:r>
      <w:r>
        <w:rPr>
          <w:color w:val="333333"/>
          <w:sz w:val="14"/>
          <w:szCs w:val="14"/>
        </w:rPr>
        <w:t>       </w:t>
      </w:r>
      <w:r>
        <w:rPr>
          <w:rFonts w:ascii="Arial" w:hAnsi="Arial" w:cs="Arial"/>
          <w:color w:val="333333"/>
          <w:sz w:val="21"/>
          <w:szCs w:val="21"/>
        </w:rPr>
        <w:t>Ledger Creation</w:t>
      </w:r>
    </w:p>
    <w:p w:rsidR="003654B1" w:rsidRDefault="003654B1" w:rsidP="003654B1">
      <w:pPr>
        <w:shd w:val="clear" w:color="auto" w:fill="FFFFFF"/>
        <w:ind w:hanging="360"/>
        <w:rPr>
          <w:rFonts w:ascii="Arial" w:hAnsi="Arial" w:cs="Arial"/>
          <w:color w:val="333333"/>
          <w:sz w:val="21"/>
          <w:szCs w:val="21"/>
        </w:rPr>
      </w:pPr>
      <w:r>
        <w:rPr>
          <w:rFonts w:ascii="Arial" w:hAnsi="Arial" w:cs="Arial"/>
          <w:color w:val="333333"/>
          <w:sz w:val="21"/>
          <w:szCs w:val="21"/>
        </w:rPr>
        <w:t>6.</w:t>
      </w:r>
      <w:r>
        <w:rPr>
          <w:color w:val="333333"/>
          <w:sz w:val="14"/>
          <w:szCs w:val="14"/>
        </w:rPr>
        <w:t>       </w:t>
      </w:r>
      <w:r>
        <w:rPr>
          <w:rFonts w:ascii="Arial" w:hAnsi="Arial" w:cs="Arial"/>
          <w:color w:val="333333"/>
          <w:sz w:val="21"/>
          <w:szCs w:val="21"/>
        </w:rPr>
        <w:t>Accounting setups Creations</w:t>
      </w:r>
    </w:p>
    <w:p w:rsidR="005F1743" w:rsidRPr="005F1743" w:rsidRDefault="005F1743" w:rsidP="005F1743">
      <w:pPr>
        <w:shd w:val="clear" w:color="auto" w:fill="FFFFFF"/>
        <w:spacing w:after="0" w:line="240" w:lineRule="auto"/>
        <w:rPr>
          <w:rFonts w:ascii="Arial" w:eastAsia="Times New Roman" w:hAnsi="Arial" w:cs="Arial"/>
          <w:color w:val="333333"/>
          <w:sz w:val="21"/>
          <w:szCs w:val="21"/>
          <w:lang w:eastAsia="en-IN"/>
        </w:rPr>
      </w:pPr>
    </w:p>
    <w:p w:rsidR="005F1743" w:rsidRDefault="005F1743" w:rsidP="006212FB">
      <w:pPr>
        <w:rPr>
          <w:b/>
          <w:sz w:val="32"/>
          <w:szCs w:val="32"/>
        </w:rPr>
      </w:pPr>
    </w:p>
    <w:p w:rsidR="006212FB" w:rsidRDefault="006212FB" w:rsidP="006212FB">
      <w:pPr>
        <w:rPr>
          <w:sz w:val="32"/>
          <w:szCs w:val="32"/>
        </w:rPr>
      </w:pPr>
      <w:bookmarkStart w:id="0" w:name="_GoBack"/>
      <w:bookmarkEnd w:id="0"/>
    </w:p>
    <w:sectPr w:rsidR="006212FB" w:rsidSect="0015434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0F8" w:rsidRDefault="002910F8" w:rsidP="006212FB">
      <w:pPr>
        <w:spacing w:after="0" w:line="240" w:lineRule="auto"/>
      </w:pPr>
      <w:r>
        <w:separator/>
      </w:r>
    </w:p>
  </w:endnote>
  <w:endnote w:type="continuationSeparator" w:id="0">
    <w:p w:rsidR="002910F8" w:rsidRDefault="002910F8" w:rsidP="00621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0F8" w:rsidRDefault="002910F8" w:rsidP="006212FB">
      <w:pPr>
        <w:spacing w:after="0" w:line="240" w:lineRule="auto"/>
      </w:pPr>
      <w:r>
        <w:separator/>
      </w:r>
    </w:p>
  </w:footnote>
  <w:footnote w:type="continuationSeparator" w:id="0">
    <w:p w:rsidR="002910F8" w:rsidRDefault="002910F8" w:rsidP="00621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2FB" w:rsidRPr="005F1743" w:rsidRDefault="005F1743" w:rsidP="005F1743">
    <w:pPr>
      <w:pStyle w:val="Header"/>
    </w:pPr>
    <w:r>
      <w:rPr>
        <w:b/>
        <w:sz w:val="52"/>
        <w:szCs w:val="52"/>
      </w:rPr>
      <w:t>Oracle General Ledger Setup R</w:t>
    </w:r>
    <w:r w:rsidRPr="005F1743">
      <w:rPr>
        <w:b/>
        <w:sz w:val="52"/>
        <w:szCs w:val="52"/>
      </w:rPr>
      <w:t>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637B71"/>
    <w:multiLevelType w:val="hybridMultilevel"/>
    <w:tmpl w:val="5CFA7A7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212FB"/>
    <w:rsid w:val="000A4603"/>
    <w:rsid w:val="000C6EC7"/>
    <w:rsid w:val="000D25D2"/>
    <w:rsid w:val="000D4657"/>
    <w:rsid w:val="001033ED"/>
    <w:rsid w:val="0015434F"/>
    <w:rsid w:val="00170F5D"/>
    <w:rsid w:val="00180C43"/>
    <w:rsid w:val="002025F0"/>
    <w:rsid w:val="00240F21"/>
    <w:rsid w:val="002910F8"/>
    <w:rsid w:val="003654B1"/>
    <w:rsid w:val="004249EE"/>
    <w:rsid w:val="005C5F1E"/>
    <w:rsid w:val="005F1743"/>
    <w:rsid w:val="006212FB"/>
    <w:rsid w:val="00661B88"/>
    <w:rsid w:val="007304C2"/>
    <w:rsid w:val="00750EE9"/>
    <w:rsid w:val="0079002A"/>
    <w:rsid w:val="007F79F7"/>
    <w:rsid w:val="008228E9"/>
    <w:rsid w:val="008258DB"/>
    <w:rsid w:val="008C3CFD"/>
    <w:rsid w:val="008C77FD"/>
    <w:rsid w:val="008E2CBF"/>
    <w:rsid w:val="008F4FCF"/>
    <w:rsid w:val="00915B0A"/>
    <w:rsid w:val="00A1466D"/>
    <w:rsid w:val="00A81504"/>
    <w:rsid w:val="00AA1DE5"/>
    <w:rsid w:val="00AC4428"/>
    <w:rsid w:val="00AF6479"/>
    <w:rsid w:val="00BE135D"/>
    <w:rsid w:val="00BE38EF"/>
    <w:rsid w:val="00C92FE1"/>
    <w:rsid w:val="00E363C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372D9"/>
  <w15:docId w15:val="{77D312A4-BB38-416F-BB07-12E0D84C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34F"/>
  </w:style>
  <w:style w:type="paragraph" w:styleId="Heading3">
    <w:name w:val="heading 3"/>
    <w:basedOn w:val="Normal"/>
    <w:link w:val="Heading3Char"/>
    <w:uiPriority w:val="9"/>
    <w:qFormat/>
    <w:rsid w:val="005F174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2FB"/>
    <w:pPr>
      <w:ind w:left="720"/>
      <w:contextualSpacing/>
    </w:pPr>
  </w:style>
  <w:style w:type="paragraph" w:styleId="Header">
    <w:name w:val="header"/>
    <w:basedOn w:val="Normal"/>
    <w:link w:val="HeaderChar"/>
    <w:uiPriority w:val="99"/>
    <w:unhideWhenUsed/>
    <w:rsid w:val="006212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2FB"/>
  </w:style>
  <w:style w:type="paragraph" w:styleId="Footer">
    <w:name w:val="footer"/>
    <w:basedOn w:val="Normal"/>
    <w:link w:val="FooterChar"/>
    <w:uiPriority w:val="99"/>
    <w:unhideWhenUsed/>
    <w:rsid w:val="006212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2FB"/>
  </w:style>
  <w:style w:type="character" w:customStyle="1" w:styleId="Heading3Char">
    <w:name w:val="Heading 3 Char"/>
    <w:basedOn w:val="DefaultParagraphFont"/>
    <w:link w:val="Heading3"/>
    <w:uiPriority w:val="9"/>
    <w:rsid w:val="005F1743"/>
    <w:rPr>
      <w:rFonts w:ascii="Times New Roman" w:eastAsia="Times New Roman" w:hAnsi="Times New Roman" w:cs="Times New Roman"/>
      <w:b/>
      <w:bCs/>
      <w:sz w:val="27"/>
      <w:szCs w:val="27"/>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3117">
      <w:bodyDiv w:val="1"/>
      <w:marLeft w:val="0"/>
      <w:marRight w:val="0"/>
      <w:marTop w:val="0"/>
      <w:marBottom w:val="0"/>
      <w:divBdr>
        <w:top w:val="none" w:sz="0" w:space="0" w:color="auto"/>
        <w:left w:val="none" w:sz="0" w:space="0" w:color="auto"/>
        <w:bottom w:val="none" w:sz="0" w:space="0" w:color="auto"/>
        <w:right w:val="none" w:sz="0" w:space="0" w:color="auto"/>
      </w:divBdr>
      <w:divsChild>
        <w:div w:id="1190558908">
          <w:marLeft w:val="1080"/>
          <w:marRight w:val="0"/>
          <w:marTop w:val="0"/>
          <w:marBottom w:val="0"/>
          <w:divBdr>
            <w:top w:val="none" w:sz="0" w:space="0" w:color="auto"/>
            <w:left w:val="none" w:sz="0" w:space="0" w:color="auto"/>
            <w:bottom w:val="none" w:sz="0" w:space="0" w:color="auto"/>
            <w:right w:val="none" w:sz="0" w:space="0" w:color="auto"/>
          </w:divBdr>
        </w:div>
        <w:div w:id="1458177416">
          <w:marLeft w:val="1080"/>
          <w:marRight w:val="0"/>
          <w:marTop w:val="0"/>
          <w:marBottom w:val="0"/>
          <w:divBdr>
            <w:top w:val="none" w:sz="0" w:space="0" w:color="auto"/>
            <w:left w:val="none" w:sz="0" w:space="0" w:color="auto"/>
            <w:bottom w:val="none" w:sz="0" w:space="0" w:color="auto"/>
            <w:right w:val="none" w:sz="0" w:space="0" w:color="auto"/>
          </w:divBdr>
        </w:div>
        <w:div w:id="1005669640">
          <w:marLeft w:val="1080"/>
          <w:marRight w:val="0"/>
          <w:marTop w:val="0"/>
          <w:marBottom w:val="0"/>
          <w:divBdr>
            <w:top w:val="none" w:sz="0" w:space="0" w:color="auto"/>
            <w:left w:val="none" w:sz="0" w:space="0" w:color="auto"/>
            <w:bottom w:val="none" w:sz="0" w:space="0" w:color="auto"/>
            <w:right w:val="none" w:sz="0" w:space="0" w:color="auto"/>
          </w:divBdr>
        </w:div>
        <w:div w:id="1458648613">
          <w:marLeft w:val="1080"/>
          <w:marRight w:val="0"/>
          <w:marTop w:val="0"/>
          <w:marBottom w:val="0"/>
          <w:divBdr>
            <w:top w:val="none" w:sz="0" w:space="0" w:color="auto"/>
            <w:left w:val="none" w:sz="0" w:space="0" w:color="auto"/>
            <w:bottom w:val="none" w:sz="0" w:space="0" w:color="auto"/>
            <w:right w:val="none" w:sz="0" w:space="0" w:color="auto"/>
          </w:divBdr>
        </w:div>
        <w:div w:id="1056512902">
          <w:marLeft w:val="1080"/>
          <w:marRight w:val="0"/>
          <w:marTop w:val="0"/>
          <w:marBottom w:val="0"/>
          <w:divBdr>
            <w:top w:val="none" w:sz="0" w:space="0" w:color="auto"/>
            <w:left w:val="none" w:sz="0" w:space="0" w:color="auto"/>
            <w:bottom w:val="none" w:sz="0" w:space="0" w:color="auto"/>
            <w:right w:val="none" w:sz="0" w:space="0" w:color="auto"/>
          </w:divBdr>
        </w:div>
      </w:divsChild>
    </w:div>
    <w:div w:id="154957357">
      <w:bodyDiv w:val="1"/>
      <w:marLeft w:val="0"/>
      <w:marRight w:val="0"/>
      <w:marTop w:val="0"/>
      <w:marBottom w:val="0"/>
      <w:divBdr>
        <w:top w:val="none" w:sz="0" w:space="0" w:color="auto"/>
        <w:left w:val="none" w:sz="0" w:space="0" w:color="auto"/>
        <w:bottom w:val="none" w:sz="0" w:space="0" w:color="auto"/>
        <w:right w:val="none" w:sz="0" w:space="0" w:color="auto"/>
      </w:divBdr>
      <w:divsChild>
        <w:div w:id="1078552605">
          <w:marLeft w:val="0"/>
          <w:marRight w:val="0"/>
          <w:marTop w:val="0"/>
          <w:marBottom w:val="0"/>
          <w:divBdr>
            <w:top w:val="none" w:sz="0" w:space="0" w:color="auto"/>
            <w:left w:val="none" w:sz="0" w:space="0" w:color="auto"/>
            <w:bottom w:val="none" w:sz="0" w:space="0" w:color="auto"/>
            <w:right w:val="none" w:sz="0" w:space="0" w:color="auto"/>
          </w:divBdr>
        </w:div>
        <w:div w:id="1488666002">
          <w:marLeft w:val="0"/>
          <w:marRight w:val="0"/>
          <w:marTop w:val="0"/>
          <w:marBottom w:val="0"/>
          <w:divBdr>
            <w:top w:val="none" w:sz="0" w:space="0" w:color="auto"/>
            <w:left w:val="none" w:sz="0" w:space="0" w:color="auto"/>
            <w:bottom w:val="none" w:sz="0" w:space="0" w:color="auto"/>
            <w:right w:val="none" w:sz="0" w:space="0" w:color="auto"/>
          </w:divBdr>
        </w:div>
        <w:div w:id="905913136">
          <w:marLeft w:val="0"/>
          <w:marRight w:val="0"/>
          <w:marTop w:val="0"/>
          <w:marBottom w:val="0"/>
          <w:divBdr>
            <w:top w:val="none" w:sz="0" w:space="0" w:color="auto"/>
            <w:left w:val="none" w:sz="0" w:space="0" w:color="auto"/>
            <w:bottom w:val="none" w:sz="0" w:space="0" w:color="auto"/>
            <w:right w:val="none" w:sz="0" w:space="0" w:color="auto"/>
          </w:divBdr>
        </w:div>
        <w:div w:id="1972861844">
          <w:marLeft w:val="0"/>
          <w:marRight w:val="0"/>
          <w:marTop w:val="0"/>
          <w:marBottom w:val="0"/>
          <w:divBdr>
            <w:top w:val="none" w:sz="0" w:space="0" w:color="auto"/>
            <w:left w:val="none" w:sz="0" w:space="0" w:color="auto"/>
            <w:bottom w:val="none" w:sz="0" w:space="0" w:color="auto"/>
            <w:right w:val="none" w:sz="0" w:space="0" w:color="auto"/>
          </w:divBdr>
        </w:div>
        <w:div w:id="190610192">
          <w:marLeft w:val="0"/>
          <w:marRight w:val="0"/>
          <w:marTop w:val="0"/>
          <w:marBottom w:val="0"/>
          <w:divBdr>
            <w:top w:val="none" w:sz="0" w:space="0" w:color="auto"/>
            <w:left w:val="none" w:sz="0" w:space="0" w:color="auto"/>
            <w:bottom w:val="none" w:sz="0" w:space="0" w:color="auto"/>
            <w:right w:val="none" w:sz="0" w:space="0" w:color="auto"/>
          </w:divBdr>
        </w:div>
        <w:div w:id="1219512275">
          <w:marLeft w:val="0"/>
          <w:marRight w:val="0"/>
          <w:marTop w:val="0"/>
          <w:marBottom w:val="0"/>
          <w:divBdr>
            <w:top w:val="none" w:sz="0" w:space="0" w:color="auto"/>
            <w:left w:val="none" w:sz="0" w:space="0" w:color="auto"/>
            <w:bottom w:val="none" w:sz="0" w:space="0" w:color="auto"/>
            <w:right w:val="none" w:sz="0" w:space="0" w:color="auto"/>
          </w:divBdr>
        </w:div>
        <w:div w:id="1988437330">
          <w:marLeft w:val="0"/>
          <w:marRight w:val="0"/>
          <w:marTop w:val="0"/>
          <w:marBottom w:val="0"/>
          <w:divBdr>
            <w:top w:val="none" w:sz="0" w:space="0" w:color="auto"/>
            <w:left w:val="none" w:sz="0" w:space="0" w:color="auto"/>
            <w:bottom w:val="none" w:sz="0" w:space="0" w:color="auto"/>
            <w:right w:val="none" w:sz="0" w:space="0" w:color="auto"/>
          </w:divBdr>
        </w:div>
        <w:div w:id="1465543844">
          <w:marLeft w:val="0"/>
          <w:marRight w:val="0"/>
          <w:marTop w:val="0"/>
          <w:marBottom w:val="0"/>
          <w:divBdr>
            <w:top w:val="none" w:sz="0" w:space="0" w:color="auto"/>
            <w:left w:val="none" w:sz="0" w:space="0" w:color="auto"/>
            <w:bottom w:val="none" w:sz="0" w:space="0" w:color="auto"/>
            <w:right w:val="none" w:sz="0" w:space="0" w:color="auto"/>
          </w:divBdr>
        </w:div>
      </w:divsChild>
    </w:div>
    <w:div w:id="299531887">
      <w:bodyDiv w:val="1"/>
      <w:marLeft w:val="0"/>
      <w:marRight w:val="0"/>
      <w:marTop w:val="0"/>
      <w:marBottom w:val="0"/>
      <w:divBdr>
        <w:top w:val="none" w:sz="0" w:space="0" w:color="auto"/>
        <w:left w:val="none" w:sz="0" w:space="0" w:color="auto"/>
        <w:bottom w:val="none" w:sz="0" w:space="0" w:color="auto"/>
        <w:right w:val="none" w:sz="0" w:space="0" w:color="auto"/>
      </w:divBdr>
      <w:divsChild>
        <w:div w:id="2038694215">
          <w:marLeft w:val="0"/>
          <w:marRight w:val="0"/>
          <w:marTop w:val="0"/>
          <w:marBottom w:val="0"/>
          <w:divBdr>
            <w:top w:val="none" w:sz="0" w:space="0" w:color="auto"/>
            <w:left w:val="none" w:sz="0" w:space="0" w:color="auto"/>
            <w:bottom w:val="none" w:sz="0" w:space="0" w:color="auto"/>
            <w:right w:val="none" w:sz="0" w:space="0" w:color="auto"/>
          </w:divBdr>
        </w:div>
        <w:div w:id="2107847593">
          <w:marLeft w:val="0"/>
          <w:marRight w:val="0"/>
          <w:marTop w:val="0"/>
          <w:marBottom w:val="0"/>
          <w:divBdr>
            <w:top w:val="none" w:sz="0" w:space="0" w:color="auto"/>
            <w:left w:val="none" w:sz="0" w:space="0" w:color="auto"/>
            <w:bottom w:val="none" w:sz="0" w:space="0" w:color="auto"/>
            <w:right w:val="none" w:sz="0" w:space="0" w:color="auto"/>
          </w:divBdr>
        </w:div>
        <w:div w:id="2129620933">
          <w:marLeft w:val="0"/>
          <w:marRight w:val="0"/>
          <w:marTop w:val="0"/>
          <w:marBottom w:val="0"/>
          <w:divBdr>
            <w:top w:val="none" w:sz="0" w:space="0" w:color="auto"/>
            <w:left w:val="none" w:sz="0" w:space="0" w:color="auto"/>
            <w:bottom w:val="none" w:sz="0" w:space="0" w:color="auto"/>
            <w:right w:val="none" w:sz="0" w:space="0" w:color="auto"/>
          </w:divBdr>
        </w:div>
        <w:div w:id="40399266">
          <w:marLeft w:val="0"/>
          <w:marRight w:val="0"/>
          <w:marTop w:val="0"/>
          <w:marBottom w:val="0"/>
          <w:divBdr>
            <w:top w:val="none" w:sz="0" w:space="0" w:color="auto"/>
            <w:left w:val="none" w:sz="0" w:space="0" w:color="auto"/>
            <w:bottom w:val="none" w:sz="0" w:space="0" w:color="auto"/>
            <w:right w:val="none" w:sz="0" w:space="0" w:color="auto"/>
          </w:divBdr>
        </w:div>
        <w:div w:id="1982150522">
          <w:marLeft w:val="0"/>
          <w:marRight w:val="0"/>
          <w:marTop w:val="0"/>
          <w:marBottom w:val="0"/>
          <w:divBdr>
            <w:top w:val="none" w:sz="0" w:space="0" w:color="auto"/>
            <w:left w:val="none" w:sz="0" w:space="0" w:color="auto"/>
            <w:bottom w:val="none" w:sz="0" w:space="0" w:color="auto"/>
            <w:right w:val="none" w:sz="0" w:space="0" w:color="auto"/>
          </w:divBdr>
        </w:div>
        <w:div w:id="1608269919">
          <w:marLeft w:val="0"/>
          <w:marRight w:val="0"/>
          <w:marTop w:val="0"/>
          <w:marBottom w:val="0"/>
          <w:divBdr>
            <w:top w:val="none" w:sz="0" w:space="0" w:color="auto"/>
            <w:left w:val="none" w:sz="0" w:space="0" w:color="auto"/>
            <w:bottom w:val="none" w:sz="0" w:space="0" w:color="auto"/>
            <w:right w:val="none" w:sz="0" w:space="0" w:color="auto"/>
          </w:divBdr>
        </w:div>
      </w:divsChild>
    </w:div>
    <w:div w:id="788667678">
      <w:bodyDiv w:val="1"/>
      <w:marLeft w:val="0"/>
      <w:marRight w:val="0"/>
      <w:marTop w:val="0"/>
      <w:marBottom w:val="0"/>
      <w:divBdr>
        <w:top w:val="none" w:sz="0" w:space="0" w:color="auto"/>
        <w:left w:val="none" w:sz="0" w:space="0" w:color="auto"/>
        <w:bottom w:val="none" w:sz="0" w:space="0" w:color="auto"/>
        <w:right w:val="none" w:sz="0" w:space="0" w:color="auto"/>
      </w:divBdr>
    </w:div>
    <w:div w:id="88147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BAKU</dc:creator>
  <cp:lastModifiedBy>Krishnamoorthy, Bhaskar</cp:lastModifiedBy>
  <cp:revision>27</cp:revision>
  <dcterms:created xsi:type="dcterms:W3CDTF">2020-10-07T06:07:00Z</dcterms:created>
  <dcterms:modified xsi:type="dcterms:W3CDTF">2024-01-29T15:37:00Z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ba79d93e5bc02d9d9d636f377a695351a47f3765e35dbde2cec1accbc83c5c8d</vt:lpwstr>
  </property>
</Properties>
</file>